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38" w:rsidRDefault="003E5D38"/>
    <w:p w:rsidR="003E5D38" w:rsidRDefault="003E5D38"/>
    <w:p w:rsidR="003E5D38" w:rsidRDefault="003E5D38"/>
    <w:p w:rsidR="00FF1C29" w:rsidRDefault="00EA54DB" w:rsidP="00D72D83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56.5pt;height:283.5pt" fillcolor="black" stroked="f">
            <v:shadow on="t" color="#b2b2b2" opacity="52429f" offset="3pt"/>
            <v:textpath style="font-family:&quot;Times New Roman&quot;;font-size:28pt;v-text-kern:t" trim="t" fitpath="t" string="Тематическое планирование&#10;по предмету&#10;&quot;РУССКИЙ ЯЗЫК&quot;&#10;2 класс"/>
          </v:shape>
        </w:pict>
      </w:r>
    </w:p>
    <w:p w:rsidR="003E5D38" w:rsidRDefault="003E5D38"/>
    <w:p w:rsidR="003E5D38" w:rsidRDefault="003E5D38"/>
    <w:p w:rsidR="003E5D38" w:rsidRDefault="003E5D38"/>
    <w:p w:rsidR="003E5D38" w:rsidRDefault="003E5D38"/>
    <w:p w:rsidR="003E5D38" w:rsidRDefault="003E5D38" w:rsidP="003E5D38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2012-2013 УЧ. ГОД</w:t>
      </w:r>
    </w:p>
    <w:p w:rsidR="003E5D38" w:rsidRDefault="003E5D38" w:rsidP="003E5D38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EE0EE6" w:rsidRDefault="00EE0EE6">
      <w:pPr>
        <w:sectPr w:rsidR="00EE0EE6" w:rsidSect="003E5D38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EE0EE6" w:rsidRPr="00EE0EE6" w:rsidRDefault="00EE0EE6" w:rsidP="00EE0E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E0EE6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EE0EE6" w:rsidRPr="00EE0EE6" w:rsidRDefault="00EE0EE6" w:rsidP="00EE0EE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E0EE6">
        <w:rPr>
          <w:rFonts w:ascii="Times New Roman" w:hAnsi="Times New Roman"/>
          <w:sz w:val="28"/>
          <w:szCs w:val="28"/>
        </w:rPr>
        <w:t xml:space="preserve">Рабочая программа по русскому языку </w:t>
      </w:r>
      <w:r>
        <w:rPr>
          <w:rFonts w:ascii="Times New Roman" w:hAnsi="Times New Roman"/>
          <w:sz w:val="28"/>
          <w:szCs w:val="28"/>
        </w:rPr>
        <w:t xml:space="preserve">разработана </w:t>
      </w:r>
      <w:r w:rsidRPr="00EE0EE6">
        <w:rPr>
          <w:rFonts w:ascii="Times New Roman" w:hAnsi="Times New Roman"/>
          <w:sz w:val="28"/>
          <w:szCs w:val="28"/>
        </w:rPr>
        <w:t xml:space="preserve"> на основе:</w:t>
      </w:r>
    </w:p>
    <w:p w:rsidR="00EE0EE6" w:rsidRPr="00EE0EE6" w:rsidRDefault="00EE0EE6" w:rsidP="00EE0EE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EE0EE6">
        <w:rPr>
          <w:rFonts w:ascii="Times New Roman" w:hAnsi="Times New Roman"/>
          <w:sz w:val="28"/>
          <w:szCs w:val="28"/>
        </w:rPr>
        <w:t xml:space="preserve">федерального базисного учебного плана; </w:t>
      </w:r>
    </w:p>
    <w:p w:rsidR="00EE0EE6" w:rsidRPr="00EE0EE6" w:rsidRDefault="00EE0EE6" w:rsidP="00EE0EE6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E0EE6">
        <w:rPr>
          <w:rFonts w:ascii="Times New Roman" w:hAnsi="Times New Roman"/>
          <w:bCs/>
          <w:iCs/>
          <w:color w:val="000000"/>
          <w:sz w:val="28"/>
          <w:szCs w:val="28"/>
        </w:rPr>
        <w:t>примерных программ начального общего образования. (Стандарты второго поколения)</w:t>
      </w:r>
    </w:p>
    <w:p w:rsidR="00EE0EE6" w:rsidRPr="00EE0EE6" w:rsidRDefault="00EE0EE6" w:rsidP="00EE0EE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E0EE6">
        <w:rPr>
          <w:rFonts w:ascii="Times New Roman" w:hAnsi="Times New Roman"/>
          <w:sz w:val="28"/>
          <w:szCs w:val="28"/>
        </w:rPr>
        <w:t xml:space="preserve">Изучение русского  языка осуществляется  по  программе  УМК «Школа России»  под  редакцией  А.А.Плешакова.   Учебно-методический комплект допущен  Министерством образования РФ  и соответствует федеральному  компоненту  государственных образовательных стандартов  начального  общего  образования. </w:t>
      </w:r>
    </w:p>
    <w:p w:rsidR="00EE0EE6" w:rsidRDefault="00EE0EE6" w:rsidP="00EE0EE6">
      <w:pPr>
        <w:pStyle w:val="a3"/>
        <w:rPr>
          <w:rFonts w:ascii="Times New Roman" w:hAnsi="Times New Roman"/>
          <w:sz w:val="28"/>
          <w:szCs w:val="28"/>
        </w:rPr>
      </w:pPr>
    </w:p>
    <w:p w:rsidR="00EE0EE6" w:rsidRDefault="00FD7868" w:rsidP="00EE0EE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Обучение во 2 классе ведётся по учебному комплекту:</w:t>
      </w:r>
    </w:p>
    <w:p w:rsidR="00FD7868" w:rsidRDefault="00FD7868" w:rsidP="00EE0EE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Канакина В.П., Горецкий В.Г</w:t>
      </w:r>
    </w:p>
    <w:p w:rsidR="00FD7868" w:rsidRDefault="00FD7868" w:rsidP="00EE0EE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Русский язык 2 класс</w:t>
      </w:r>
    </w:p>
    <w:p w:rsidR="00FD7868" w:rsidRDefault="00FD7868" w:rsidP="00FD786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</w:t>
      </w:r>
    </w:p>
    <w:p w:rsidR="00FD7868" w:rsidRDefault="00FD7868" w:rsidP="00FD786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тетрадь</w:t>
      </w:r>
    </w:p>
    <w:p w:rsidR="00FD7868" w:rsidRDefault="00FD7868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FD7868" w:rsidRDefault="00FD7868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рассчитана на 170 часов в год, в том числе и на проведение  диктантов – 9 часов, контрольных списываний – 4 часа.</w:t>
      </w:r>
    </w:p>
    <w:p w:rsidR="00FD7868" w:rsidRDefault="00FD7868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Логика изложения  и содержания авторской программы полностью соответствует требованиям федерального компонента государственного стандарта начального образования, поэтому в программу не внесено изменений.</w:t>
      </w:r>
    </w:p>
    <w:p w:rsidR="007D0AF7" w:rsidRDefault="007D0AF7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в год – 170.</w:t>
      </w:r>
    </w:p>
    <w:p w:rsidR="007D0AF7" w:rsidRDefault="007D0AF7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в неделю – 5.</w:t>
      </w:r>
    </w:p>
    <w:p w:rsidR="007D0AF7" w:rsidRDefault="007D0AF7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четверти –45.</w:t>
      </w:r>
    </w:p>
    <w:p w:rsidR="007D0AF7" w:rsidRDefault="007D0AF7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во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четверти –35.</w:t>
      </w:r>
    </w:p>
    <w:p w:rsidR="007D0AF7" w:rsidRDefault="007D0AF7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четверти – 50.</w:t>
      </w:r>
    </w:p>
    <w:p w:rsidR="007D0AF7" w:rsidRPr="007D0AF7" w:rsidRDefault="007D0AF7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четверти – 40.</w:t>
      </w:r>
    </w:p>
    <w:p w:rsidR="00FD7868" w:rsidRDefault="00FD7868" w:rsidP="00FD7868">
      <w:pPr>
        <w:pStyle w:val="a3"/>
        <w:rPr>
          <w:rFonts w:ascii="Times New Roman" w:hAnsi="Times New Roman"/>
          <w:sz w:val="28"/>
          <w:szCs w:val="28"/>
        </w:rPr>
      </w:pPr>
    </w:p>
    <w:p w:rsidR="00FD7868" w:rsidRPr="00FD7868" w:rsidRDefault="00FD7868" w:rsidP="00FD78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868">
        <w:rPr>
          <w:rFonts w:ascii="Times New Roman" w:hAnsi="Times New Roman"/>
          <w:b/>
          <w:bCs/>
          <w:sz w:val="28"/>
          <w:szCs w:val="28"/>
        </w:rPr>
        <w:t>Планируемые результаты освоения</w:t>
      </w:r>
      <w:r w:rsidR="00551616">
        <w:rPr>
          <w:rFonts w:ascii="Times New Roman" w:hAnsi="Times New Roman"/>
          <w:b/>
          <w:bCs/>
          <w:sz w:val="28"/>
          <w:szCs w:val="28"/>
        </w:rPr>
        <w:t xml:space="preserve"> программы по русскому языку во 2</w:t>
      </w:r>
      <w:r w:rsidRPr="00FD7868">
        <w:rPr>
          <w:rFonts w:ascii="Times New Roman" w:hAnsi="Times New Roman"/>
          <w:b/>
          <w:bCs/>
          <w:sz w:val="28"/>
          <w:szCs w:val="28"/>
        </w:rPr>
        <w:t>-ом классе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представление о своей этнической принадлежности;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представление об окружающем ученика мире (природа, малая родина, люди и их деятельность и др.);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осмысление необходимости бережного отношения к природе и всему живому на Земле;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осознавание положительного отношения к народам, говорящим на разных языках, и их родному языку;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представление о своей родословной, о достопримечательностях своей малой родины;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положительное отношение к языковой деятельности;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заинтересованность в выполнении языковых и речевых заданий и в проектной деятельности;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lastRenderedPageBreak/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551616" w:rsidRPr="00551616" w:rsidRDefault="00551616" w:rsidP="0055161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</w:p>
    <w:p w:rsidR="00551616" w:rsidRPr="00551616" w:rsidRDefault="00551616" w:rsidP="0055161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551616" w:rsidRPr="00551616" w:rsidRDefault="00551616" w:rsidP="00551616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551616" w:rsidRPr="00551616" w:rsidRDefault="00551616" w:rsidP="00551616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551616" w:rsidRPr="00551616" w:rsidRDefault="00551616" w:rsidP="00551616">
      <w:pPr>
        <w:spacing w:line="240" w:lineRule="auto"/>
        <w:ind w:firstLine="567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551616">
        <w:rPr>
          <w:rFonts w:ascii="Times New Roman" w:hAnsi="Times New Roman" w:cs="Times New Roman"/>
          <w:b/>
          <w:iCs/>
          <w:sz w:val="28"/>
          <w:szCs w:val="28"/>
        </w:rPr>
        <w:t>Регулятивные универсальные учебные действия</w:t>
      </w:r>
    </w:p>
    <w:p w:rsidR="00551616" w:rsidRPr="00551616" w:rsidRDefault="00551616" w:rsidP="00551616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принимать и сохранять цель и учебную задачу;</w:t>
      </w:r>
    </w:p>
    <w:p w:rsidR="00551616" w:rsidRPr="00551616" w:rsidRDefault="00551616" w:rsidP="00551616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551616" w:rsidRPr="00551616" w:rsidRDefault="00551616" w:rsidP="00551616">
      <w:pPr>
        <w:numPr>
          <w:ilvl w:val="0"/>
          <w:numId w:val="10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551616" w:rsidRPr="00551616" w:rsidRDefault="00551616" w:rsidP="00551616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551616" w:rsidRPr="00551616" w:rsidRDefault="00551616" w:rsidP="00551616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551616" w:rsidRPr="00551616" w:rsidRDefault="00551616" w:rsidP="00551616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551616" w:rsidRPr="00551616" w:rsidRDefault="00551616" w:rsidP="00551616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551616" w:rsidRPr="00551616" w:rsidRDefault="00551616" w:rsidP="00551616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адекватно воспринимать оценку своей работы учителями, товарищами, другими лицами;</w:t>
      </w:r>
    </w:p>
    <w:p w:rsidR="00551616" w:rsidRPr="00551616" w:rsidRDefault="00551616" w:rsidP="00551616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понимать причины успеха и неуспеха выполнения учебной задачи;</w:t>
      </w:r>
    </w:p>
    <w:p w:rsidR="00551616" w:rsidRPr="00551616" w:rsidRDefault="00551616" w:rsidP="00551616">
      <w:pPr>
        <w:numPr>
          <w:ilvl w:val="0"/>
          <w:numId w:val="1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выполнять учебные действия в устной, письменной речи, во внутреннем плане.</w:t>
      </w:r>
    </w:p>
    <w:p w:rsidR="00551616" w:rsidRPr="00551616" w:rsidRDefault="00551616" w:rsidP="00551616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</w:p>
    <w:p w:rsidR="00551616" w:rsidRPr="00551616" w:rsidRDefault="00551616" w:rsidP="00551616">
      <w:pPr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551616" w:rsidRPr="00551616" w:rsidRDefault="00551616" w:rsidP="00551616">
      <w:pPr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воспринимать на слух и понимать различные виды сообщений (информационные тексты);</w:t>
      </w:r>
    </w:p>
    <w:p w:rsidR="00551616" w:rsidRPr="00551616" w:rsidRDefault="00551616" w:rsidP="00551616">
      <w:pPr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пользоваться словарями и справочным материалом учебника;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lastRenderedPageBreak/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составлять небольшие собственные тексты по предложенной теме, рисунку;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осуществлять синтез как составление целого из их частей (под руководством учителя);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ориентироваться при решении учебной задачи на возможные способы её решения;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языковые примеры для иллюстрации изучаемых языковых понятий;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обобщать (выделять ряд или класс объектов как по заданному признаку, так и самостоятельно);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делать выводы в результате совместной работы класса и учителя;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551616" w:rsidRPr="00551616" w:rsidRDefault="00551616" w:rsidP="00551616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551616" w:rsidRPr="00551616" w:rsidRDefault="00551616" w:rsidP="00551616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слушать собеседника и понимать речь других;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выбирать адекватные речевые средства в диалоге с учителем и одноклассниками;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признавать существование различных точек зрения;воспринимать другое мнение и позицию;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формулировать собственное мнение и аргументировать его;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551616" w:rsidRPr="00551616" w:rsidRDefault="00551616" w:rsidP="00551616">
      <w:pPr>
        <w:numPr>
          <w:ilvl w:val="0"/>
          <w:numId w:val="1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строить монологическое высказывание с учётом поставленной коммуникативной задачи;</w:t>
      </w:r>
    </w:p>
    <w:p w:rsidR="00551616" w:rsidRPr="00551616" w:rsidRDefault="00551616" w:rsidP="00551616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551616" w:rsidRPr="00551616" w:rsidRDefault="00551616" w:rsidP="00551616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Общие предметные результаты освоения программы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lastRenderedPageBreak/>
        <w:t>понимание значения русского языка как государственного языка нашей страны, Российской Федерации, языка межнационального общения;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воспитание уважительного отношения к русскому языку как родному языку русского народа, и языкам, на которых говорят другие народы;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морфемика, морфология и синтаксис (в объёме изучаемого курса);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первоначальные умения проверять написанное;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овладение учебными действиями с изучаемыми языковыми единицами;</w:t>
      </w:r>
    </w:p>
    <w:p w:rsidR="00551616" w:rsidRPr="00551616" w:rsidRDefault="00551616" w:rsidP="00551616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освоения 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основных содержательных линий программы</w:t>
      </w:r>
    </w:p>
    <w:p w:rsidR="00551616" w:rsidRPr="00551616" w:rsidRDefault="00551616" w:rsidP="00551616">
      <w:pPr>
        <w:spacing w:line="240" w:lineRule="auto"/>
        <w:ind w:firstLine="56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Развитие речи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Освоение данного раздела распределяется по всем разделам курса.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пользоваться словарями учебника для решения языковых и речевых задач;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устную и письменную речь;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диалогическую речь</w:t>
      </w:r>
      <w:r w:rsidRPr="00551616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551616">
        <w:rPr>
          <w:rFonts w:ascii="Times New Roman" w:hAnsi="Times New Roman" w:cs="Times New Roman"/>
          <w:sz w:val="28"/>
          <w:szCs w:val="28"/>
        </w:rPr>
        <w:t>понимать особенности диалогической речи;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отличать текст от набора не связанных друг с другом предложений;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анализировать текст с нарушенным порядком предложений и восстанавливать их последовательность в тексте;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lastRenderedPageBreak/>
        <w:t>читать вопросы к повествовательному тексту, находить на них ответы и грамотно их записывать;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</w:t>
      </w:r>
      <w:r w:rsidRPr="00551616">
        <w:rPr>
          <w:rFonts w:ascii="Times New Roman" w:hAnsi="Times New Roman" w:cs="Times New Roman"/>
          <w:b/>
          <w:sz w:val="28"/>
          <w:szCs w:val="28"/>
        </w:rPr>
        <w:t>получит возможность</w:t>
      </w:r>
      <w:r w:rsidRPr="00551616">
        <w:rPr>
          <w:rFonts w:ascii="Times New Roman" w:hAnsi="Times New Roman" w:cs="Times New Roman"/>
          <w:sz w:val="28"/>
          <w:szCs w:val="28"/>
        </w:rPr>
        <w:t xml:space="preserve"> научиться:</w:t>
      </w:r>
    </w:p>
    <w:p w:rsidR="00551616" w:rsidRPr="00551616" w:rsidRDefault="00551616" w:rsidP="00551616">
      <w:pPr>
        <w:numPr>
          <w:ilvl w:val="0"/>
          <w:numId w:val="1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соблюдать нормы произношения, употребления и написания слов, имеющихся в словарях учебника;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озаглавливать текст по его теме или по его главной мысли;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распознавать тексты разных типов: описание и повествование, рассуждение;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замечать в художественном тексте языковые средства, создающие его выразительность;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средства связи между предложениями (порядок слов, местоимения, синонимы);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составлять небольшие высказывания по результатам наблюдений за фактами и явлениями языка; на определённую тему;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составлять текст (отзыв) по репродукциям картин художников (помещённых в учебнике);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письменно излагать содержание прочитанного текста (после предварительной подготовки) по вопросам;</w:t>
      </w:r>
    </w:p>
    <w:p w:rsidR="00551616" w:rsidRPr="00551616" w:rsidRDefault="00551616" w:rsidP="00551616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Система языка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Фонетика, орфоэпия, графика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понимать характеристику звука, представленную в модели (взвуком обозначении);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анализировать, сравнивать, группировать слова по указанным характеристикам звуков;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 xml:space="preserve">определять функции букв </w:t>
      </w:r>
      <w:r w:rsidRPr="00551616">
        <w:rPr>
          <w:rFonts w:ascii="Times New Roman" w:hAnsi="Times New Roman" w:cs="Times New Roman"/>
          <w:b/>
          <w:sz w:val="28"/>
          <w:szCs w:val="28"/>
        </w:rPr>
        <w:t>е, ё, ю, я</w:t>
      </w:r>
      <w:r w:rsidRPr="00551616">
        <w:rPr>
          <w:rFonts w:ascii="Times New Roman" w:hAnsi="Times New Roman" w:cs="Times New Roman"/>
          <w:sz w:val="28"/>
          <w:szCs w:val="28"/>
        </w:rPr>
        <w:t xml:space="preserve"> в слове;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lastRenderedPageBreak/>
        <w:t xml:space="preserve">определять способы обозначения буквами твёрдости-мягкости согласных и звука </w:t>
      </w:r>
      <w:r w:rsidRPr="00551616">
        <w:rPr>
          <w:rFonts w:ascii="Times New Roman" w:hAnsi="Times New Roman" w:cs="Times New Roman"/>
          <w:b/>
          <w:sz w:val="28"/>
          <w:szCs w:val="28"/>
        </w:rPr>
        <w:t>[й’]</w:t>
      </w:r>
      <w:r w:rsidRPr="00551616">
        <w:rPr>
          <w:rFonts w:ascii="Times New Roman" w:hAnsi="Times New Roman" w:cs="Times New Roman"/>
          <w:sz w:val="28"/>
          <w:szCs w:val="28"/>
        </w:rPr>
        <w:t>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определять ударный и безударные слоги в слове;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правильно называть буквы алфавита, располагать буквы и слова по алфавиту;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использовать знание алфавита при работе со словарями;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 xml:space="preserve">определять функцию мягкого знака </w:t>
      </w:r>
      <w:r w:rsidRPr="00551616">
        <w:rPr>
          <w:rFonts w:ascii="Times New Roman" w:hAnsi="Times New Roman" w:cs="Times New Roman"/>
          <w:b/>
          <w:sz w:val="28"/>
          <w:szCs w:val="28"/>
        </w:rPr>
        <w:t>(ь)</w:t>
      </w:r>
      <w:r w:rsidRPr="00551616">
        <w:rPr>
          <w:rFonts w:ascii="Times New Roman" w:hAnsi="Times New Roman" w:cs="Times New Roman"/>
          <w:sz w:val="28"/>
          <w:szCs w:val="28"/>
        </w:rPr>
        <w:t xml:space="preserve"> как разделительного;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 xml:space="preserve">устанавливать соотношение звукового и буквенного состава в словах с йотированными гласными </w:t>
      </w:r>
      <w:r w:rsidRPr="00551616">
        <w:rPr>
          <w:rFonts w:ascii="Times New Roman" w:hAnsi="Times New Roman" w:cs="Times New Roman"/>
          <w:b/>
          <w:sz w:val="28"/>
          <w:szCs w:val="28"/>
        </w:rPr>
        <w:t>е, ё, ю, я</w:t>
      </w:r>
      <w:r w:rsidRPr="00551616">
        <w:rPr>
          <w:rFonts w:ascii="Times New Roman" w:hAnsi="Times New Roman" w:cs="Times New Roman"/>
          <w:sz w:val="28"/>
          <w:szCs w:val="28"/>
        </w:rPr>
        <w:t xml:space="preserve"> и мягким знаком — показателем мягкости согласного звука: </w:t>
      </w:r>
      <w:r w:rsidRPr="00551616">
        <w:rPr>
          <w:rFonts w:ascii="Times New Roman" w:hAnsi="Times New Roman" w:cs="Times New Roman"/>
          <w:i/>
          <w:sz w:val="28"/>
          <w:szCs w:val="28"/>
        </w:rPr>
        <w:t>коньки, ёлка, маяк;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551616">
        <w:rPr>
          <w:rFonts w:ascii="Times New Roman" w:hAnsi="Times New Roman" w:cs="Times New Roman"/>
          <w:i/>
          <w:sz w:val="28"/>
          <w:szCs w:val="28"/>
        </w:rPr>
        <w:t>моряк, ёж, лось, друг, сказка</w:t>
      </w:r>
      <w:r w:rsidRPr="00551616">
        <w:rPr>
          <w:rFonts w:ascii="Times New Roman" w:hAnsi="Times New Roman" w:cs="Times New Roman"/>
          <w:sz w:val="28"/>
          <w:szCs w:val="28"/>
        </w:rPr>
        <w:t>);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получит возможность научиться: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осуществлять звуко-буквенный разбор простых по составу слов с помощью заданного в учебнике алгоритма;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устанавливать соотношение звукового и буквенного состава в словах с разделительным мягким знаком</w:t>
      </w:r>
      <w:r w:rsidRPr="00551616">
        <w:rPr>
          <w:rFonts w:ascii="Times New Roman" w:hAnsi="Times New Roman" w:cs="Times New Roman"/>
          <w:b/>
          <w:sz w:val="28"/>
          <w:szCs w:val="28"/>
        </w:rPr>
        <w:t xml:space="preserve"> (ь)</w:t>
      </w:r>
      <w:r w:rsidRPr="00551616">
        <w:rPr>
          <w:rFonts w:ascii="Times New Roman" w:hAnsi="Times New Roman" w:cs="Times New Roman"/>
          <w:sz w:val="28"/>
          <w:szCs w:val="28"/>
        </w:rPr>
        <w:t xml:space="preserve">: </w:t>
      </w:r>
      <w:r w:rsidRPr="00551616">
        <w:rPr>
          <w:rFonts w:ascii="Times New Roman" w:hAnsi="Times New Roman" w:cs="Times New Roman"/>
          <w:i/>
          <w:sz w:val="28"/>
          <w:szCs w:val="28"/>
        </w:rPr>
        <w:t>шью, друзья, вьюга</w:t>
      </w:r>
      <w:r w:rsidRPr="00551616">
        <w:rPr>
          <w:rFonts w:ascii="Times New Roman" w:hAnsi="Times New Roman" w:cs="Times New Roman"/>
          <w:sz w:val="28"/>
          <w:szCs w:val="28"/>
        </w:rPr>
        <w:t>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применять знания фонетического материала при использовании правил правописания и орфоэпии (различать ударные и безударные гласные, согласные звонкие–глухие, шипящие, мягкие и твёрдые и др.);</w:t>
      </w:r>
    </w:p>
    <w:p w:rsidR="00551616" w:rsidRPr="00551616" w:rsidRDefault="00551616" w:rsidP="00551616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Освоение данного раздела распределяется по всем разделам курса.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551616" w:rsidRPr="00551616" w:rsidRDefault="00551616" w:rsidP="00551616">
      <w:pPr>
        <w:tabs>
          <w:tab w:val="num" w:pos="108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• осознавать слово как единство звучания и значения;</w:t>
      </w:r>
    </w:p>
    <w:p w:rsidR="00551616" w:rsidRPr="00551616" w:rsidRDefault="00551616" w:rsidP="00551616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выявлять в речи незнакомые слова, спрашивать об их значении учителя или обращаться к толковому словарю;</w:t>
      </w:r>
    </w:p>
    <w:p w:rsidR="00551616" w:rsidRPr="00551616" w:rsidRDefault="00551616" w:rsidP="00551616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однозначные и многозначные слова (простые случаи);</w:t>
      </w:r>
    </w:p>
    <w:p w:rsidR="00551616" w:rsidRPr="00551616" w:rsidRDefault="00551616" w:rsidP="00551616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иметь представление о синонимах и антонимах;</w:t>
      </w:r>
    </w:p>
    <w:p w:rsidR="00551616" w:rsidRPr="00551616" w:rsidRDefault="00551616" w:rsidP="00551616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распознавать среди предложенных слов синонимы и антонимы;</w:t>
      </w:r>
    </w:p>
    <w:p w:rsidR="00551616" w:rsidRPr="00551616" w:rsidRDefault="00551616" w:rsidP="00551616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подбирать к предложенным словам 1—2 синонима или антонима;</w:t>
      </w:r>
    </w:p>
    <w:p w:rsidR="00551616" w:rsidRPr="00551616" w:rsidRDefault="00551616" w:rsidP="00551616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наблюдать за использованием синонимов и антонимов в речи;</w:t>
      </w:r>
    </w:p>
    <w:p w:rsidR="00551616" w:rsidRPr="00551616" w:rsidRDefault="00551616" w:rsidP="00551616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наблюдать над словами, употреблёнными в прямом и переносном значении.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получит возможность научиться:</w:t>
      </w:r>
    </w:p>
    <w:p w:rsidR="00551616" w:rsidRPr="00551616" w:rsidRDefault="00551616" w:rsidP="00551616">
      <w:pPr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выявлять в речи незнакомые слова, спрашивать об их значении учителя или обращаться к толковому словарю;</w:t>
      </w:r>
    </w:p>
    <w:p w:rsidR="00551616" w:rsidRPr="00551616" w:rsidRDefault="00551616" w:rsidP="00551616">
      <w:pPr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 практическом уровне распознавать слова, употреблённые в прямом и переносном значении (простые случаи);</w:t>
      </w:r>
    </w:p>
    <w:p w:rsidR="00551616" w:rsidRPr="00551616" w:rsidRDefault="00551616" w:rsidP="00551616">
      <w:pPr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lastRenderedPageBreak/>
        <w:t>замечать в художественном тексте слова, употреблённые в переносном значении;</w:t>
      </w:r>
    </w:p>
    <w:p w:rsidR="00551616" w:rsidRPr="00551616" w:rsidRDefault="00551616" w:rsidP="00551616">
      <w:pPr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пользоваться словарями при решении языковых и речевых задач.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Состав слова (морфемика)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551616" w:rsidRPr="00551616" w:rsidRDefault="00551616" w:rsidP="00551616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осознавать значение понятия «родственные слова», соотносить его с понятием «однокоренные слова»;</w:t>
      </w:r>
    </w:p>
    <w:p w:rsidR="00551616" w:rsidRPr="00551616" w:rsidRDefault="00551616" w:rsidP="00551616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владеть первоначальными признаками для опознавания однокоренных слов среди других (неоднокоренных) слов;</w:t>
      </w:r>
    </w:p>
    <w:p w:rsidR="00551616" w:rsidRPr="00551616" w:rsidRDefault="00551616" w:rsidP="00551616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551616" w:rsidRPr="00551616" w:rsidRDefault="00551616" w:rsidP="00551616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получит возможность научиться:</w:t>
      </w:r>
    </w:p>
    <w:p w:rsidR="00551616" w:rsidRPr="00551616" w:rsidRDefault="00551616" w:rsidP="00551616">
      <w:pPr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однокоренные слова и формы одного и того же слова;</w:t>
      </w:r>
    </w:p>
    <w:p w:rsidR="00551616" w:rsidRPr="00551616" w:rsidRDefault="00551616" w:rsidP="00551616">
      <w:pPr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однокоренные слова и слова с омонимичными корнями, однокоренные слова и синонимы;</w:t>
      </w:r>
    </w:p>
    <w:p w:rsidR="00551616" w:rsidRPr="00551616" w:rsidRDefault="00551616" w:rsidP="00551616">
      <w:pPr>
        <w:numPr>
          <w:ilvl w:val="0"/>
          <w:numId w:val="20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подбирать однокоренные слова и формы слов с целью проверки изучаемых орфограмм в корне слова.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Морфология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551616" w:rsidRPr="00551616" w:rsidRDefault="00551616" w:rsidP="00551616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551616" w:rsidRPr="00551616" w:rsidRDefault="00551616" w:rsidP="00551616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551616" w:rsidRPr="00551616" w:rsidRDefault="00551616" w:rsidP="00551616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 xml:space="preserve"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</w:t>
      </w:r>
      <w:r w:rsidRPr="00551616">
        <w:rPr>
          <w:rFonts w:ascii="Times New Roman" w:hAnsi="Times New Roman" w:cs="Times New Roman"/>
          <w:b/>
          <w:sz w:val="28"/>
          <w:szCs w:val="28"/>
        </w:rPr>
        <w:t>кто?</w:t>
      </w:r>
      <w:r w:rsidRPr="00551616">
        <w:rPr>
          <w:rFonts w:ascii="Times New Roman" w:hAnsi="Times New Roman" w:cs="Times New Roman"/>
          <w:sz w:val="28"/>
          <w:szCs w:val="28"/>
        </w:rPr>
        <w:t xml:space="preserve"> и </w:t>
      </w:r>
      <w:r w:rsidRPr="00551616">
        <w:rPr>
          <w:rFonts w:ascii="Times New Roman" w:hAnsi="Times New Roman" w:cs="Times New Roman"/>
          <w:b/>
          <w:sz w:val="28"/>
          <w:szCs w:val="28"/>
        </w:rPr>
        <w:t>что?</w:t>
      </w:r>
      <w:r w:rsidRPr="00551616">
        <w:rPr>
          <w:rFonts w:ascii="Times New Roman" w:hAnsi="Times New Roman" w:cs="Times New Roman"/>
          <w:sz w:val="28"/>
          <w:szCs w:val="28"/>
        </w:rPr>
        <w:t>, собственные и нарицательные имена существительные, определять форму числа имён существительных;</w:t>
      </w:r>
    </w:p>
    <w:p w:rsidR="00551616" w:rsidRPr="00551616" w:rsidRDefault="00551616" w:rsidP="00551616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551616" w:rsidRPr="00551616" w:rsidRDefault="00551616" w:rsidP="00551616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551616" w:rsidRPr="00551616" w:rsidRDefault="00551616" w:rsidP="00551616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предлоги и понимать их роль в предложении и тексте;</w:t>
      </w:r>
    </w:p>
    <w:p w:rsidR="00551616" w:rsidRPr="00551616" w:rsidRDefault="00551616" w:rsidP="00551616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подбирать примеры слов разных частей речи и форм этих слов.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получит возможность научиться:</w:t>
      </w:r>
    </w:p>
    <w:p w:rsidR="00551616" w:rsidRPr="00551616" w:rsidRDefault="00551616" w:rsidP="00551616">
      <w:pPr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551616" w:rsidRPr="00551616" w:rsidRDefault="00551616" w:rsidP="00551616">
      <w:pPr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lastRenderedPageBreak/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551616" w:rsidRPr="00551616" w:rsidRDefault="00551616" w:rsidP="00551616">
      <w:pPr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имена существительные, употреблённые в форме одного числа (ножницы, кефир);</w:t>
      </w:r>
    </w:p>
    <w:p w:rsidR="00551616" w:rsidRPr="00551616" w:rsidRDefault="00551616" w:rsidP="00551616">
      <w:pPr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выявлять роль разных частей речи в художественном тексте;</w:t>
      </w:r>
    </w:p>
    <w:p w:rsidR="00551616" w:rsidRPr="00551616" w:rsidRDefault="00551616" w:rsidP="00551616">
      <w:pPr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использовать личные местоимения для устранения неоправданных повторов;</w:t>
      </w:r>
    </w:p>
    <w:p w:rsidR="00551616" w:rsidRPr="00551616" w:rsidRDefault="00551616" w:rsidP="00551616">
      <w:pPr>
        <w:numPr>
          <w:ilvl w:val="0"/>
          <w:numId w:val="2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пользоваться словами разных частей речи в собственных высказываниях.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сравнивать предложения по цели высказывания и по интонации (без терминов) с опорой на содержание (цель высказывания), интонацию, (мелодику, логическое ударение), порядок слов, знаки конца предложения;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главные члены предложения (основу предложения): подлежащее и сказуемое;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различать главные и второстепенные члены предложения (без дифференциации на виды);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устанавливать связи слов между словами в предложении;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соотносить предложения со схемами, выбирать предложение, соответствующее схеме;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восстанавливать деформированные предложения;</w:t>
      </w:r>
    </w:p>
    <w:p w:rsidR="00551616" w:rsidRPr="00551616" w:rsidRDefault="00551616" w:rsidP="00551616">
      <w:pPr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составлять предложения по схеме, рисунку, на определённую тему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получит возможность научиться:</w:t>
      </w:r>
    </w:p>
    <w:p w:rsidR="00551616" w:rsidRPr="00551616" w:rsidRDefault="00551616" w:rsidP="00551616">
      <w:pPr>
        <w:numPr>
          <w:ilvl w:val="0"/>
          <w:numId w:val="2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551616" w:rsidRPr="00551616" w:rsidRDefault="00551616" w:rsidP="00551616">
      <w:pPr>
        <w:numPr>
          <w:ilvl w:val="0"/>
          <w:numId w:val="2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находить предложения с обращениями.</w:t>
      </w:r>
    </w:p>
    <w:p w:rsidR="00551616" w:rsidRPr="00551616" w:rsidRDefault="00551616" w:rsidP="00551616">
      <w:pPr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— применять изученные правила правописания: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раздельное написание слов в предложении;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 xml:space="preserve">написание гласных </w:t>
      </w:r>
      <w:r w:rsidRPr="00551616">
        <w:rPr>
          <w:rFonts w:ascii="Times New Roman" w:hAnsi="Times New Roman" w:cs="Times New Roman"/>
          <w:b/>
          <w:sz w:val="28"/>
          <w:szCs w:val="28"/>
        </w:rPr>
        <w:t>и, а, у</w:t>
      </w:r>
      <w:r w:rsidRPr="00551616">
        <w:rPr>
          <w:rFonts w:ascii="Times New Roman" w:hAnsi="Times New Roman" w:cs="Times New Roman"/>
          <w:sz w:val="28"/>
          <w:szCs w:val="28"/>
        </w:rPr>
        <w:t xml:space="preserve"> после шипящих согласных </w:t>
      </w:r>
      <w:r w:rsidRPr="00551616">
        <w:rPr>
          <w:rFonts w:ascii="Times New Roman" w:hAnsi="Times New Roman" w:cs="Times New Roman"/>
          <w:b/>
          <w:sz w:val="28"/>
          <w:szCs w:val="28"/>
        </w:rPr>
        <w:t>ж, ш, ч, щ</w:t>
      </w:r>
      <w:r w:rsidRPr="00551616">
        <w:rPr>
          <w:rFonts w:ascii="Times New Roman" w:hAnsi="Times New Roman" w:cs="Times New Roman"/>
          <w:sz w:val="28"/>
          <w:szCs w:val="28"/>
        </w:rPr>
        <w:t xml:space="preserve"> (в положении под ударением и без ударения);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 xml:space="preserve">отсутствие мягкого знака после шипящих в буквосочетаниях </w:t>
      </w:r>
      <w:r w:rsidRPr="00551616">
        <w:rPr>
          <w:rFonts w:ascii="Times New Roman" w:hAnsi="Times New Roman" w:cs="Times New Roman"/>
          <w:b/>
          <w:sz w:val="28"/>
          <w:szCs w:val="28"/>
        </w:rPr>
        <w:t>чк, чт, чн, щн, нч</w:t>
      </w:r>
      <w:r w:rsidRPr="00551616">
        <w:rPr>
          <w:rFonts w:ascii="Times New Roman" w:hAnsi="Times New Roman" w:cs="Times New Roman"/>
          <w:sz w:val="28"/>
          <w:szCs w:val="28"/>
        </w:rPr>
        <w:t>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перенос слов;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прописная буква в начале предложения, в именах собственных;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проверяемые безударные гласные в корне слова;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парные звонкие и глухие согласные в корне слова;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lastRenderedPageBreak/>
        <w:t>непроверяемые гласные и согласные в корне слова (перечень слов в учебнике), в том числе удвоенные буквы согласных;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 xml:space="preserve">разделительный мягкий знак </w:t>
      </w:r>
      <w:r w:rsidRPr="00551616">
        <w:rPr>
          <w:rFonts w:ascii="Times New Roman" w:hAnsi="Times New Roman" w:cs="Times New Roman"/>
          <w:b/>
          <w:sz w:val="28"/>
          <w:szCs w:val="28"/>
        </w:rPr>
        <w:t>(ь)</w:t>
      </w:r>
      <w:r w:rsidRPr="00551616">
        <w:rPr>
          <w:rFonts w:ascii="Times New Roman" w:hAnsi="Times New Roman" w:cs="Times New Roman"/>
          <w:sz w:val="28"/>
          <w:szCs w:val="28"/>
        </w:rPr>
        <w:t>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знаки препинания конца предложения (. ? !);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раздельное написание предлогов с именами существительными;</w:t>
      </w:r>
    </w:p>
    <w:p w:rsidR="00551616" w:rsidRPr="00551616" w:rsidRDefault="00551616" w:rsidP="00551616">
      <w:pPr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 xml:space="preserve">раздельное написание частицы </w:t>
      </w:r>
      <w:r w:rsidRPr="00551616">
        <w:rPr>
          <w:rFonts w:ascii="Times New Roman" w:hAnsi="Times New Roman" w:cs="Times New Roman"/>
          <w:b/>
          <w:sz w:val="28"/>
          <w:szCs w:val="28"/>
        </w:rPr>
        <w:t>не</w:t>
      </w:r>
      <w:r w:rsidRPr="00551616">
        <w:rPr>
          <w:rFonts w:ascii="Times New Roman" w:hAnsi="Times New Roman" w:cs="Times New Roman"/>
          <w:sz w:val="28"/>
          <w:szCs w:val="28"/>
        </w:rPr>
        <w:t xml:space="preserve"> с глаголами;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— применять орфографическое чтение (проговаривание) при письме под диктовку и при списывании;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— безошибочно списывать текст с доски и учебника объёмом 40—50 слов;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— писать под диктовку тексты в соответствии с изученными правилами объёмом 30—40 слов.</w:t>
      </w: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51616" w:rsidRPr="00551616" w:rsidRDefault="00551616" w:rsidP="0055161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Обучающийся получит возможность научиться:</w:t>
      </w:r>
    </w:p>
    <w:p w:rsidR="00551616" w:rsidRPr="00551616" w:rsidRDefault="00551616" w:rsidP="00551616">
      <w:pPr>
        <w:numPr>
          <w:ilvl w:val="0"/>
          <w:numId w:val="2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осознавать значение понятий «орфограмма», «проверяемая орфограмма», «непроверяемая орфограмма»;</w:t>
      </w:r>
    </w:p>
    <w:p w:rsidR="00551616" w:rsidRPr="00551616" w:rsidRDefault="00551616" w:rsidP="00551616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определять разновидности орфограмм и соотносить их изученными с правилами;</w:t>
      </w:r>
    </w:p>
    <w:p w:rsidR="00551616" w:rsidRPr="00551616" w:rsidRDefault="00551616" w:rsidP="00551616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разграничивать орфограммы на изученные правила письма и неизученные;</w:t>
      </w:r>
    </w:p>
    <w:p w:rsidR="00551616" w:rsidRPr="00551616" w:rsidRDefault="00551616" w:rsidP="00551616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обнаруживать орфограммы по освоенным опознавательным признакам в указанных учителем словах;</w:t>
      </w:r>
    </w:p>
    <w:p w:rsidR="00551616" w:rsidRPr="00551616" w:rsidRDefault="00551616" w:rsidP="00551616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551616" w:rsidRPr="00551616" w:rsidRDefault="00551616" w:rsidP="00551616">
      <w:pPr>
        <w:numPr>
          <w:ilvl w:val="0"/>
          <w:numId w:val="2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1616">
        <w:rPr>
          <w:rFonts w:ascii="Times New Roman" w:hAnsi="Times New Roman" w:cs="Times New Roman"/>
          <w:sz w:val="28"/>
          <w:szCs w:val="28"/>
        </w:rPr>
        <w:t>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FD7868" w:rsidRPr="00551616" w:rsidRDefault="00FD7868" w:rsidP="00FD7868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551616" w:rsidRDefault="00551616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C0369A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  <w:sectPr w:rsidR="00C0369A" w:rsidSect="00EE0EE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0369A" w:rsidRDefault="00C0369A" w:rsidP="00C0369A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C0369A" w:rsidRDefault="00C0369A" w:rsidP="00C0369A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13"/>
        <w:gridCol w:w="162"/>
        <w:gridCol w:w="1806"/>
        <w:gridCol w:w="2732"/>
        <w:gridCol w:w="716"/>
        <w:gridCol w:w="687"/>
        <w:gridCol w:w="561"/>
        <w:gridCol w:w="561"/>
        <w:gridCol w:w="688"/>
        <w:gridCol w:w="2827"/>
        <w:gridCol w:w="3172"/>
        <w:gridCol w:w="1495"/>
      </w:tblGrid>
      <w:tr w:rsidR="00C0369A" w:rsidRPr="00F3560E" w:rsidTr="00590E3E">
        <w:tc>
          <w:tcPr>
            <w:tcW w:w="513" w:type="dxa"/>
            <w:vMerge w:val="restart"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Merge w:val="restart"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732" w:type="dxa"/>
            <w:vMerge w:val="restart"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03" w:type="dxa"/>
            <w:gridSpan w:val="2"/>
          </w:tcPr>
          <w:p w:rsidR="00C0369A" w:rsidRPr="007E0D0E" w:rsidRDefault="00C0369A" w:rsidP="00590E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1" w:type="dxa"/>
            <w:vMerge w:val="restart"/>
            <w:textDirection w:val="btLr"/>
          </w:tcPr>
          <w:p w:rsidR="00C0369A" w:rsidRPr="001C4199" w:rsidRDefault="00C0369A" w:rsidP="00590E3E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419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1" w:type="dxa"/>
            <w:vMerge w:val="restart"/>
            <w:textDirection w:val="btLr"/>
          </w:tcPr>
          <w:p w:rsidR="00C0369A" w:rsidRPr="007E0D0E" w:rsidRDefault="00C0369A" w:rsidP="00590E3E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688" w:type="dxa"/>
            <w:vMerge w:val="restart"/>
            <w:textDirection w:val="btLr"/>
          </w:tcPr>
          <w:p w:rsidR="00C0369A" w:rsidRPr="007E0D0E" w:rsidRDefault="00C0369A" w:rsidP="00590E3E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827" w:type="dxa"/>
            <w:vMerge w:val="restart"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172" w:type="dxa"/>
            <w:vMerge w:val="restart"/>
          </w:tcPr>
          <w:p w:rsidR="00C0369A" w:rsidRPr="00F356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подготовки обучающихся (результат)</w:t>
            </w:r>
          </w:p>
        </w:tc>
        <w:tc>
          <w:tcPr>
            <w:tcW w:w="1495" w:type="dxa"/>
            <w:vMerge w:val="restart"/>
          </w:tcPr>
          <w:p w:rsidR="00C0369A" w:rsidRPr="001C4199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199">
              <w:rPr>
                <w:rFonts w:ascii="Times New Roman" w:hAnsi="Times New Roman"/>
                <w:b/>
                <w:sz w:val="24"/>
                <w:szCs w:val="24"/>
              </w:rPr>
              <w:t>Информационное сопровождение</w:t>
            </w:r>
          </w:p>
        </w:tc>
      </w:tr>
      <w:tr w:rsidR="00C0369A" w:rsidRPr="007E0D0E" w:rsidTr="00590E3E">
        <w:trPr>
          <w:cantSplit/>
          <w:trHeight w:val="1312"/>
        </w:trPr>
        <w:tc>
          <w:tcPr>
            <w:tcW w:w="513" w:type="dxa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2" w:type="dxa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textDirection w:val="btLr"/>
          </w:tcPr>
          <w:p w:rsidR="00C0369A" w:rsidRPr="00F3560E" w:rsidRDefault="00C0369A" w:rsidP="00590E3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687" w:type="dxa"/>
            <w:textDirection w:val="btLr"/>
          </w:tcPr>
          <w:p w:rsidR="00C0369A" w:rsidRPr="007E0D0E" w:rsidRDefault="00C0369A" w:rsidP="00590E3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о факту</w:t>
            </w:r>
          </w:p>
        </w:tc>
        <w:tc>
          <w:tcPr>
            <w:tcW w:w="561" w:type="dxa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2" w:type="dxa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C0369A" w:rsidRPr="007E0D0E" w:rsidRDefault="00C0369A" w:rsidP="00590E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968" w:type="dxa"/>
            <w:gridSpan w:val="2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716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4</w:t>
            </w:r>
          </w:p>
        </w:tc>
        <w:tc>
          <w:tcPr>
            <w:tcW w:w="687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561" w:type="dxa"/>
          </w:tcPr>
          <w:p w:rsidR="00C0369A" w:rsidRPr="007E0D0E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6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7</w:t>
            </w: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2827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1495" w:type="dxa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11</w:t>
            </w:r>
          </w:p>
        </w:tc>
      </w:tr>
      <w:tr w:rsidR="00C0369A" w:rsidTr="00590E3E">
        <w:tc>
          <w:tcPr>
            <w:tcW w:w="15920" w:type="dxa"/>
            <w:gridSpan w:val="12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 w:rsidRPr="00AB4CD0"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 xml:space="preserve">I </w:t>
            </w:r>
            <w:r w:rsidRPr="00AB4CD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ЧЕТВЕРТЬ (45 часов)</w:t>
            </w: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968" w:type="dxa"/>
            <w:gridSpan w:val="2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4199">
              <w:rPr>
                <w:rFonts w:ascii="Times New Roman" w:hAnsi="Times New Roman"/>
                <w:b/>
                <w:sz w:val="24"/>
                <w:szCs w:val="24"/>
              </w:rPr>
              <w:t>Наша речь (3 ч)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Здравствуй, здравствуйте, прощай, прощайте</w:t>
            </w: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4199">
              <w:rPr>
                <w:rFonts w:ascii="Times New Roman" w:hAnsi="Times New Roman"/>
                <w:sz w:val="24"/>
                <w:szCs w:val="24"/>
              </w:rPr>
              <w:t>Знакомство с учебником. Какая бывает речь?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4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C82271">
              <w:rPr>
                <w:rFonts w:ascii="Times New Roman" w:hAnsi="Times New Roman"/>
              </w:rPr>
              <w:t>Знакомство с учебником. Язык и речь, их значение в жизни людей. Родной язык, его значение в жизни людей. Роль русского языка как национального языка русского народа, как государственного языка Российскойфедирации и языка межнационального общения. Виды речевой деятельности человека. Речь устная, письменная, внутренняя (речь про себя). Характеристика человека по его речи. Требования к речи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C82271">
              <w:rPr>
                <w:rFonts w:ascii="Times New Roman" w:hAnsi="Times New Roman"/>
                <w:b/>
              </w:rPr>
              <w:t>Рассуждать</w:t>
            </w:r>
            <w:r>
              <w:rPr>
                <w:rFonts w:ascii="Times New Roman" w:hAnsi="Times New Roman"/>
              </w:rPr>
              <w:t xml:space="preserve"> о значении языка и речи в жизни людей, о роли русского языка в жизни и общении.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C82271">
              <w:rPr>
                <w:rFonts w:ascii="Times New Roman" w:hAnsi="Times New Roman"/>
                <w:b/>
              </w:rPr>
              <w:t>Анализировать</w:t>
            </w:r>
            <w:r>
              <w:rPr>
                <w:rFonts w:ascii="Times New Roman" w:hAnsi="Times New Roman"/>
              </w:rPr>
              <w:t xml:space="preserve"> речь людей (при анализе текстов).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C82271">
              <w:rPr>
                <w:rFonts w:ascii="Times New Roman" w:hAnsi="Times New Roman"/>
                <w:b/>
              </w:rPr>
              <w:t>Наблюдать</w:t>
            </w:r>
            <w:r>
              <w:rPr>
                <w:rFonts w:ascii="Times New Roman" w:hAnsi="Times New Roman"/>
              </w:rPr>
              <w:t xml:space="preserve"> за особенностями собственной речи и </w:t>
            </w:r>
            <w:r w:rsidRPr="00C82271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её.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C82271">
              <w:rPr>
                <w:rFonts w:ascii="Times New Roman" w:hAnsi="Times New Roman"/>
                <w:b/>
              </w:rPr>
              <w:t>Различать</w:t>
            </w:r>
            <w:r>
              <w:rPr>
                <w:rFonts w:ascii="Times New Roman" w:hAnsi="Times New Roman"/>
              </w:rPr>
              <w:t xml:space="preserve"> устную и письменную речь и речь про себя.</w:t>
            </w:r>
          </w:p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C82271">
              <w:rPr>
                <w:rFonts w:ascii="Times New Roman" w:hAnsi="Times New Roman"/>
                <w:b/>
              </w:rPr>
              <w:t>Работать</w:t>
            </w:r>
            <w:r>
              <w:rPr>
                <w:rFonts w:ascii="Times New Roman" w:hAnsi="Times New Roman"/>
              </w:rPr>
              <w:t xml:space="preserve"> с памяткой «Как научиться правильно списывать предложение»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4199">
              <w:rPr>
                <w:rFonts w:ascii="Times New Roman" w:hAnsi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4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4199">
              <w:rPr>
                <w:rFonts w:ascii="Times New Roman" w:hAnsi="Times New Roman"/>
                <w:sz w:val="24"/>
                <w:szCs w:val="24"/>
              </w:rPr>
              <w:t>Как отличить диалог от монолога? Проверка знаний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4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 диалогическая и монологическая. Развивать познавательный интерес к происхождению слова.</w:t>
            </w: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C82271">
              <w:rPr>
                <w:rFonts w:ascii="Times New Roman" w:hAnsi="Times New Roman"/>
                <w:b/>
              </w:rPr>
              <w:t>Отличать</w:t>
            </w:r>
            <w:r>
              <w:rPr>
                <w:rFonts w:ascii="Times New Roman" w:hAnsi="Times New Roman"/>
              </w:rPr>
              <w:t xml:space="preserve"> диалогическую речь от монологической. </w:t>
            </w:r>
            <w:r w:rsidRPr="00C82271">
              <w:rPr>
                <w:rFonts w:ascii="Times New Roman" w:hAnsi="Times New Roman"/>
                <w:b/>
              </w:rPr>
              <w:t>Использовать</w:t>
            </w:r>
            <w:r>
              <w:rPr>
                <w:rFonts w:ascii="Times New Roman" w:hAnsi="Times New Roman"/>
              </w:rPr>
              <w:t xml:space="preserve"> в речи диалог и монолог. </w:t>
            </w:r>
            <w:r w:rsidRPr="00C82271">
              <w:rPr>
                <w:rFonts w:ascii="Times New Roman" w:hAnsi="Times New Roman"/>
                <w:b/>
              </w:rPr>
              <w:t>Участвовать</w:t>
            </w:r>
            <w:r>
              <w:rPr>
                <w:rFonts w:ascii="Times New Roman" w:hAnsi="Times New Roman"/>
              </w:rPr>
              <w:t xml:space="preserve"> в учебном диалоге. </w:t>
            </w:r>
            <w:r w:rsidRPr="00C82271">
              <w:rPr>
                <w:rFonts w:ascii="Times New Roman" w:hAnsi="Times New Roman"/>
                <w:b/>
              </w:rPr>
              <w:t>Соблюдать</w:t>
            </w:r>
            <w:r>
              <w:rPr>
                <w:rFonts w:ascii="Times New Roman" w:hAnsi="Times New Roman"/>
              </w:rPr>
              <w:t xml:space="preserve"> в речи правила речевого этикета, </w:t>
            </w:r>
            <w:r w:rsidRPr="00C82271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свою речь на предмет вежливости и доброжелательности по отношению к собеседнику. </w:t>
            </w:r>
            <w:r w:rsidRPr="00C82271">
              <w:rPr>
                <w:rFonts w:ascii="Times New Roman" w:hAnsi="Times New Roman"/>
                <w:b/>
              </w:rPr>
              <w:t>Работать</w:t>
            </w:r>
            <w:r>
              <w:rPr>
                <w:rFonts w:ascii="Times New Roman" w:hAnsi="Times New Roman"/>
              </w:rPr>
              <w:t xml:space="preserve"> со страничкой для любознательных. </w:t>
            </w:r>
            <w:r w:rsidRPr="00C82271">
              <w:rPr>
                <w:rFonts w:ascii="Times New Roman" w:hAnsi="Times New Roman"/>
                <w:b/>
              </w:rPr>
              <w:t>Знакомиться</w:t>
            </w:r>
            <w:r>
              <w:rPr>
                <w:rFonts w:ascii="Times New Roman" w:hAnsi="Times New Roman"/>
              </w:rPr>
              <w:t xml:space="preserve"> с этимологией слов </w:t>
            </w:r>
            <w:r>
              <w:rPr>
                <w:rFonts w:ascii="Times New Roman" w:hAnsi="Times New Roman"/>
                <w:u w:val="single"/>
              </w:rPr>
              <w:t>диалог</w:t>
            </w:r>
            <w:r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  <w:u w:val="single"/>
              </w:rPr>
              <w:t>монолог</w:t>
            </w:r>
            <w:r>
              <w:rPr>
                <w:rFonts w:ascii="Times New Roman" w:hAnsi="Times New Roman"/>
              </w:rPr>
              <w:t>.</w:t>
            </w:r>
            <w:r w:rsidRPr="00A404C9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по рисункам диалог и монолог. </w:t>
            </w:r>
            <w:r w:rsidRPr="00A404C9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результаты выполненного задания «Проверь себя» по учебнику и электронному приложению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4</w:t>
            </w:r>
          </w:p>
        </w:tc>
        <w:tc>
          <w:tcPr>
            <w:tcW w:w="1968" w:type="dxa"/>
            <w:gridSpan w:val="2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(4 ч)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69A" w:rsidRPr="00A404C9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сентябрь</w:t>
            </w: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текст? Что такое тема и главная мысль текста?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Признаки текста: целостность, связность, законченность. Тема и главная мысль текста. Заглавие.</w:t>
            </w:r>
          </w:p>
        </w:tc>
        <w:tc>
          <w:tcPr>
            <w:tcW w:w="3172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706725">
              <w:rPr>
                <w:rFonts w:ascii="Times New Roman" w:hAnsi="Times New Roman"/>
                <w:b/>
              </w:rPr>
              <w:t>Отличать</w:t>
            </w:r>
            <w:r>
              <w:rPr>
                <w:rFonts w:ascii="Times New Roman" w:hAnsi="Times New Roman"/>
              </w:rPr>
              <w:t xml:space="preserve"> текст от других записей по его признакам. </w:t>
            </w:r>
            <w:r w:rsidRPr="00706725">
              <w:rPr>
                <w:rFonts w:ascii="Times New Roman" w:hAnsi="Times New Roman"/>
                <w:b/>
              </w:rPr>
              <w:t>Осмысленночитать</w:t>
            </w:r>
            <w:r>
              <w:rPr>
                <w:rFonts w:ascii="Times New Roman" w:hAnsi="Times New Roman"/>
              </w:rPr>
              <w:t xml:space="preserve"> текст. </w:t>
            </w:r>
            <w:r w:rsidRPr="00706725">
              <w:rPr>
                <w:rFonts w:ascii="Times New Roman" w:hAnsi="Times New Roman"/>
                <w:b/>
              </w:rPr>
              <w:t>Определять</w:t>
            </w:r>
            <w:r>
              <w:rPr>
                <w:rFonts w:ascii="Times New Roman" w:hAnsi="Times New Roman"/>
              </w:rPr>
              <w:t xml:space="preserve"> тему и главную мысль текста. </w:t>
            </w:r>
            <w:r w:rsidRPr="00706725">
              <w:rPr>
                <w:rFonts w:ascii="Times New Roman" w:hAnsi="Times New Roman"/>
                <w:b/>
              </w:rPr>
              <w:t>Соотносить</w:t>
            </w:r>
            <w:r>
              <w:rPr>
                <w:rFonts w:ascii="Times New Roman" w:hAnsi="Times New Roman"/>
              </w:rPr>
              <w:t xml:space="preserve"> текст и заголовок. </w:t>
            </w:r>
            <w:r w:rsidRPr="00706725">
              <w:rPr>
                <w:rFonts w:ascii="Times New Roman" w:hAnsi="Times New Roman"/>
                <w:b/>
              </w:rPr>
              <w:t>Подбирать</w:t>
            </w:r>
            <w:r>
              <w:rPr>
                <w:rFonts w:ascii="Times New Roman" w:hAnsi="Times New Roman"/>
              </w:rPr>
              <w:t xml:space="preserve"> заголовок к данному тексту. </w:t>
            </w:r>
            <w:r w:rsidRPr="00706725"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 xml:space="preserve">текст по заданной теме. </w:t>
            </w:r>
            <w:r w:rsidRPr="00706725">
              <w:rPr>
                <w:rFonts w:ascii="Times New Roman" w:hAnsi="Times New Roman"/>
                <w:b/>
              </w:rPr>
              <w:t xml:space="preserve">Выделять </w:t>
            </w:r>
            <w:r>
              <w:rPr>
                <w:rFonts w:ascii="Times New Roman" w:hAnsi="Times New Roman"/>
              </w:rPr>
              <w:t xml:space="preserve">части текста и </w:t>
            </w:r>
            <w:r w:rsidRPr="00706725">
              <w:rPr>
                <w:rFonts w:ascii="Times New Roman" w:hAnsi="Times New Roman"/>
                <w:b/>
              </w:rPr>
              <w:t xml:space="preserve">обосновывать </w:t>
            </w:r>
            <w:r>
              <w:rPr>
                <w:rFonts w:ascii="Times New Roman" w:hAnsi="Times New Roman"/>
              </w:rPr>
              <w:t xml:space="preserve">правильность их выделения. </w:t>
            </w:r>
            <w:r w:rsidRPr="00706725">
              <w:rPr>
                <w:rFonts w:ascii="Times New Roman" w:hAnsi="Times New Roman"/>
                <w:b/>
              </w:rPr>
              <w:t>Выбирать</w:t>
            </w:r>
            <w:r>
              <w:rPr>
                <w:rFonts w:ascii="Times New Roman" w:hAnsi="Times New Roman"/>
              </w:rPr>
              <w:t xml:space="preserve"> ту часть текста, которая соответствует заданной коммуникативной задаче. </w:t>
            </w:r>
            <w:r w:rsidRPr="00706725">
              <w:rPr>
                <w:rFonts w:ascii="Times New Roman" w:hAnsi="Times New Roman"/>
                <w:b/>
              </w:rPr>
              <w:t>Передавать</w:t>
            </w:r>
            <w:r>
              <w:rPr>
                <w:rFonts w:ascii="Times New Roman" w:hAnsi="Times New Roman"/>
              </w:rPr>
              <w:t xml:space="preserve"> устно содержание прочитанного текста-образца или составленного текста. </w:t>
            </w:r>
            <w:r w:rsidRPr="00706725">
              <w:rPr>
                <w:rFonts w:ascii="Times New Roman" w:hAnsi="Times New Roman"/>
                <w:b/>
              </w:rPr>
              <w:t>Создавать</w:t>
            </w:r>
            <w:r>
              <w:rPr>
                <w:rFonts w:ascii="Times New Roman" w:hAnsi="Times New Roman"/>
              </w:rPr>
              <w:t xml:space="preserve"> устный и письменный текст в соответствии с поставленной коммуникативной задачей. </w:t>
            </w:r>
            <w:r w:rsidRPr="00706725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рассказ по рисунку, данному началу и опорным словам. </w:t>
            </w:r>
            <w:r w:rsidRPr="00B56E2D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результаты выполненного задания «Проверь себя» по учебнику и электронному приложению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и главная мысль текста.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текста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текста: вступление, основная часть, заключение. Воспроизведение прочитанного текста. Создание устных и письменных текстов  в соответствии  с поставленной коммуникативной задачей.</w:t>
            </w: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DB71B9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Проверочная работа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1968" w:type="dxa"/>
            <w:gridSpan w:val="2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(12 ч)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369A" w:rsidRPr="00E37959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Родина, скоро, быстро, ветер (ветерок), рисунок (рисовать), яблоко (яблочко), яблоня.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работ. Работа над ошибками.</w:t>
            </w:r>
          </w:p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Предложение как единица речи, его назначение и признаки; законченность мысли, связь слов в предложении. Наблюдение над значением предложений, различных по цели высказывания (без терминологии). Логическое (смысловое) ударение в предложении. Знаки препинания в конце предложения (точка, вопросительный, восклицательный знаки).</w:t>
            </w:r>
          </w:p>
        </w:tc>
        <w:tc>
          <w:tcPr>
            <w:tcW w:w="3172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B56E2D">
              <w:rPr>
                <w:rFonts w:ascii="Times New Roman" w:hAnsi="Times New Roman"/>
                <w:b/>
              </w:rPr>
              <w:t>Отличать</w:t>
            </w:r>
            <w:r>
              <w:rPr>
                <w:rFonts w:ascii="Times New Roman" w:hAnsi="Times New Roman"/>
              </w:rPr>
              <w:t xml:space="preserve"> предложение от группы слов, не составляющих предложение. </w:t>
            </w:r>
            <w:r w:rsidRPr="00B56E2D">
              <w:rPr>
                <w:rFonts w:ascii="Times New Roman" w:hAnsi="Times New Roman"/>
                <w:b/>
              </w:rPr>
              <w:t>Определять</w:t>
            </w:r>
            <w:r>
              <w:rPr>
                <w:rFonts w:ascii="Times New Roman" w:hAnsi="Times New Roman"/>
              </w:rPr>
              <w:t xml:space="preserve"> границы предложения в деформированном тексте, </w:t>
            </w:r>
            <w:r w:rsidRPr="00B56E2D">
              <w:rPr>
                <w:rFonts w:ascii="Times New Roman" w:hAnsi="Times New Roman"/>
                <w:b/>
              </w:rPr>
              <w:t>выбирать</w:t>
            </w:r>
            <w:r>
              <w:rPr>
                <w:rFonts w:ascii="Times New Roman" w:hAnsi="Times New Roman"/>
              </w:rPr>
              <w:t xml:space="preserve"> знак для обозначения конца предложения. </w:t>
            </w:r>
            <w:r w:rsidRPr="00B56E2D">
              <w:rPr>
                <w:rFonts w:ascii="Times New Roman" w:hAnsi="Times New Roman"/>
                <w:b/>
              </w:rPr>
              <w:t>Обосновывать</w:t>
            </w:r>
            <w:r>
              <w:rPr>
                <w:rFonts w:ascii="Times New Roman" w:hAnsi="Times New Roman"/>
              </w:rPr>
              <w:t xml:space="preserve"> выбор знака препинания в конце предложения. </w:t>
            </w:r>
            <w:r w:rsidRPr="00B56E2D">
              <w:rPr>
                <w:rFonts w:ascii="Times New Roman" w:hAnsi="Times New Roman"/>
                <w:b/>
              </w:rPr>
              <w:t xml:space="preserve">Соблюдать </w:t>
            </w:r>
            <w:r>
              <w:rPr>
                <w:rFonts w:ascii="Times New Roman" w:hAnsi="Times New Roman"/>
              </w:rPr>
              <w:t xml:space="preserve">в устной речи логическое (смысловое) ударение и интонацию конца предложения. </w:t>
            </w:r>
            <w:r w:rsidRPr="00B56E2D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предложения из слов. </w:t>
            </w:r>
            <w:r w:rsidRPr="00B56E2D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(устно и письменно) ответы на вопросы. </w:t>
            </w:r>
            <w:r w:rsidRPr="00B56E2D">
              <w:rPr>
                <w:rFonts w:ascii="Times New Roman" w:hAnsi="Times New Roman"/>
                <w:b/>
              </w:rPr>
              <w:t>Употреблять</w:t>
            </w:r>
            <w:r>
              <w:rPr>
                <w:rFonts w:ascii="Times New Roman" w:hAnsi="Times New Roman"/>
              </w:rPr>
              <w:t xml:space="preserve"> заглавную букву в начале предложения и необходимый знак препинания в конце предложения. </w:t>
            </w:r>
            <w:r w:rsidRPr="00B56E2D">
              <w:rPr>
                <w:rFonts w:ascii="Times New Roman" w:hAnsi="Times New Roman"/>
                <w:b/>
              </w:rPr>
              <w:t>Писать</w:t>
            </w:r>
            <w:r>
              <w:rPr>
                <w:rFonts w:ascii="Times New Roman" w:hAnsi="Times New Roman"/>
              </w:rPr>
              <w:t xml:space="preserve"> слова в предложении раздельно.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DB71B9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DB71B9">
              <w:rPr>
                <w:rFonts w:ascii="Times New Roman" w:hAnsi="Times New Roman"/>
                <w:color w:val="C00000"/>
                <w:sz w:val="24"/>
                <w:szCs w:val="24"/>
              </w:rPr>
              <w:t>Контрольное списывание № 1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главные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члены предложения?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Главные члены предложения </w:t>
            </w:r>
            <w:r>
              <w:rPr>
                <w:rFonts w:ascii="Times New Roman" w:hAnsi="Times New Roman"/>
              </w:rPr>
              <w:lastRenderedPageBreak/>
              <w:t>(основа). Второстепенные члены предложения (без деления на виды). Подлежащее и сказуемое – главные члены предложения. Распространённые и нераспространённые предложения. Связь слов в предложении.</w:t>
            </w:r>
          </w:p>
        </w:tc>
        <w:tc>
          <w:tcPr>
            <w:tcW w:w="3172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E37959">
              <w:rPr>
                <w:rFonts w:ascii="Times New Roman" w:hAnsi="Times New Roman"/>
                <w:b/>
              </w:rPr>
              <w:lastRenderedPageBreak/>
              <w:t xml:space="preserve">Находить </w:t>
            </w:r>
            <w:r>
              <w:rPr>
                <w:rFonts w:ascii="Times New Roman" w:hAnsi="Times New Roman"/>
              </w:rPr>
              <w:t xml:space="preserve">главные члены </w:t>
            </w:r>
            <w:r>
              <w:rPr>
                <w:rFonts w:ascii="Times New Roman" w:hAnsi="Times New Roman"/>
              </w:rPr>
              <w:lastRenderedPageBreak/>
              <w:t xml:space="preserve">предложения.  </w:t>
            </w:r>
            <w:r w:rsidRPr="00E37959">
              <w:rPr>
                <w:rFonts w:ascii="Times New Roman" w:hAnsi="Times New Roman"/>
                <w:b/>
              </w:rPr>
              <w:t xml:space="preserve">Обозначать </w:t>
            </w:r>
            <w:r>
              <w:rPr>
                <w:rFonts w:ascii="Times New Roman" w:hAnsi="Times New Roman"/>
              </w:rPr>
              <w:t xml:space="preserve">графически грамматическую основу. </w:t>
            </w:r>
            <w:r w:rsidRPr="00E37959">
              <w:rPr>
                <w:rFonts w:ascii="Times New Roman" w:hAnsi="Times New Roman"/>
                <w:b/>
              </w:rPr>
              <w:t>Различать</w:t>
            </w:r>
            <w:r>
              <w:rPr>
                <w:rFonts w:ascii="Times New Roman" w:hAnsi="Times New Roman"/>
              </w:rPr>
              <w:t xml:space="preserve"> и </w:t>
            </w:r>
            <w:r w:rsidRPr="00E37959">
              <w:rPr>
                <w:rFonts w:ascii="Times New Roman" w:hAnsi="Times New Roman"/>
                <w:b/>
              </w:rPr>
              <w:t xml:space="preserve">выделять </w:t>
            </w:r>
            <w:r>
              <w:rPr>
                <w:rFonts w:ascii="Times New Roman" w:hAnsi="Times New Roman"/>
              </w:rPr>
              <w:t xml:space="preserve">главные и второстепенные члены предложения. </w:t>
            </w:r>
            <w:r w:rsidRPr="00E37959">
              <w:rPr>
                <w:rFonts w:ascii="Times New Roman" w:hAnsi="Times New Roman"/>
                <w:b/>
              </w:rPr>
              <w:t>Обосновывать</w:t>
            </w:r>
            <w:r>
              <w:rPr>
                <w:rFonts w:ascii="Times New Roman" w:hAnsi="Times New Roman"/>
              </w:rPr>
              <w:t xml:space="preserve"> правильность  выделения подлежащего и сказуемого. </w:t>
            </w:r>
            <w:r w:rsidRPr="00E37959">
              <w:rPr>
                <w:rFonts w:ascii="Times New Roman" w:hAnsi="Times New Roman"/>
                <w:b/>
              </w:rPr>
              <w:t>Анализировать</w:t>
            </w:r>
            <w:r>
              <w:rPr>
                <w:rFonts w:ascii="Times New Roman" w:hAnsi="Times New Roman"/>
              </w:rPr>
              <w:t xml:space="preserve"> схему и </w:t>
            </w:r>
            <w:r w:rsidRPr="00E37959"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 xml:space="preserve">по ней сообщение о главных членах предложения. </w:t>
            </w:r>
            <w:r w:rsidRPr="00E37959">
              <w:rPr>
                <w:rFonts w:ascii="Times New Roman" w:hAnsi="Times New Roman"/>
                <w:b/>
              </w:rPr>
              <w:t xml:space="preserve">Обсуждать </w:t>
            </w:r>
            <w:r>
              <w:rPr>
                <w:rFonts w:ascii="Times New Roman" w:hAnsi="Times New Roman"/>
              </w:rPr>
              <w:t xml:space="preserve">алгоритм  выделения в предложении подлежащего и сказуемого. </w:t>
            </w:r>
            <w:r w:rsidRPr="00E37959"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 xml:space="preserve">распространённое и нераспространённое предложения.  </w:t>
            </w:r>
            <w:r w:rsidRPr="00E37959"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 xml:space="preserve">нераспространённое и распространённое предложения. </w:t>
            </w:r>
            <w:r w:rsidRPr="00E37959">
              <w:rPr>
                <w:rFonts w:ascii="Times New Roman" w:hAnsi="Times New Roman"/>
                <w:b/>
              </w:rPr>
              <w:t xml:space="preserve">Распространять </w:t>
            </w:r>
            <w:r>
              <w:rPr>
                <w:rFonts w:ascii="Times New Roman" w:hAnsi="Times New Roman"/>
              </w:rPr>
              <w:t xml:space="preserve">нераспространённое предложение.  </w:t>
            </w:r>
            <w:r w:rsidRPr="00E37959">
              <w:rPr>
                <w:rFonts w:ascii="Times New Roman" w:hAnsi="Times New Roman"/>
                <w:b/>
              </w:rPr>
              <w:t>Устанавливать</w:t>
            </w:r>
            <w:r>
              <w:rPr>
                <w:rFonts w:ascii="Times New Roman" w:hAnsi="Times New Roman"/>
              </w:rPr>
              <w:t xml:space="preserve"> при помощи вопросов  связь слов между членами предложения. </w:t>
            </w:r>
            <w:r w:rsidRPr="00E37959">
              <w:rPr>
                <w:rFonts w:ascii="Times New Roman" w:hAnsi="Times New Roman"/>
                <w:b/>
              </w:rPr>
              <w:t>Составлять</w:t>
            </w:r>
            <w:r>
              <w:rPr>
                <w:rFonts w:ascii="Times New Roman" w:hAnsi="Times New Roman"/>
              </w:rPr>
              <w:t xml:space="preserve"> предложение  из деформированных слов (слов, не связанных по смыслу) 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12</w:t>
            </w:r>
          </w:p>
        </w:tc>
        <w:tc>
          <w:tcPr>
            <w:tcW w:w="1968" w:type="dxa"/>
            <w:gridSpan w:val="2"/>
            <w:vMerge w:val="restart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второстепенные члены предложения?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Подлежащее и сказуемое – главные члены предложения.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распространённые и нераспространённые предложения?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установить связь слов в предложении?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речи. Обучающее сочинение по картине И. С. Остроухова «Золотая осень».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Коллективное составление рассказа по репродукции картины И.С.Остроухова «Золотая осень». Формирование чувства прекрасного в процессе анализа репродукции пейзажной картины  И.С. остроухова</w:t>
            </w:r>
          </w:p>
        </w:tc>
        <w:tc>
          <w:tcPr>
            <w:tcW w:w="3172" w:type="dxa"/>
            <w:vMerge w:val="restart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E37959">
              <w:rPr>
                <w:rFonts w:ascii="Times New Roman" w:hAnsi="Times New Roman"/>
                <w:b/>
              </w:rPr>
              <w:t>Рассматривать</w:t>
            </w:r>
            <w:r>
              <w:rPr>
                <w:rFonts w:ascii="Times New Roman" w:hAnsi="Times New Roman"/>
              </w:rPr>
              <w:t xml:space="preserve"> репродукцию картины. </w:t>
            </w:r>
            <w:r w:rsidRPr="00E37959"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рассказ по репродукции картины, используя данное начало и опорные слова.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17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сочинений. Работа над ошибками.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18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DB71B9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30E71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Контрольный диктант №</w:t>
            </w: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1</w:t>
            </w:r>
            <w:r w:rsidRPr="00E37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«Пушок»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E37959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результаты выполненного задания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19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работ. Работа над ошибками.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  <w:gridSpan w:val="2"/>
          </w:tcPr>
          <w:p w:rsidR="00C0369A" w:rsidRPr="00A96303" w:rsidRDefault="00C0369A" w:rsidP="00590E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96303">
              <w:rPr>
                <w:rFonts w:ascii="Times New Roman" w:hAnsi="Times New Roman"/>
                <w:b/>
                <w:sz w:val="24"/>
                <w:szCs w:val="24"/>
              </w:rPr>
              <w:t>Слова, слова, слова (18 ч)</w:t>
            </w: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20</w:t>
            </w:r>
          </w:p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21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и его значение (4 ч)</w:t>
            </w: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лексическое значение слова?</w:t>
            </w:r>
          </w:p>
        </w:tc>
        <w:tc>
          <w:tcPr>
            <w:tcW w:w="71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</w:rPr>
            </w:pPr>
            <w:r w:rsidRPr="00C304A4">
              <w:rPr>
                <w:rFonts w:ascii="Times New Roman" w:hAnsi="Times New Roman"/>
              </w:rPr>
              <w:t>26.09</w:t>
            </w:r>
          </w:p>
          <w:p w:rsidR="00C0369A" w:rsidRPr="00C304A4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Номинативная функция  слова. Понимание слова как единства звучания и значения.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значение слова по толковому словарю.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>лексическое значение слова.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Находить </w:t>
            </w:r>
            <w:r>
              <w:rPr>
                <w:rFonts w:ascii="Times New Roman" w:hAnsi="Times New Roman"/>
              </w:rPr>
              <w:t>в тексте незнакомые слова.</w:t>
            </w:r>
          </w:p>
          <w:p w:rsidR="00C0369A" w:rsidRPr="00C82271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Классифицировать </w:t>
            </w:r>
            <w:r>
              <w:rPr>
                <w:rFonts w:ascii="Times New Roman" w:hAnsi="Times New Roman"/>
              </w:rPr>
              <w:t>слова по тематическим группам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22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многозначные и однозначные слова?</w:t>
            </w:r>
          </w:p>
        </w:tc>
        <w:tc>
          <w:tcPr>
            <w:tcW w:w="716" w:type="dxa"/>
          </w:tcPr>
          <w:p w:rsidR="00C0369A" w:rsidRPr="00C304A4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Однозначные и многозначные слова. Прямое и переносное значение слов. Работа с толковым и орфографическим словарём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Распознавать </w:t>
            </w:r>
            <w:r>
              <w:rPr>
                <w:rFonts w:ascii="Times New Roman" w:hAnsi="Times New Roman"/>
              </w:rPr>
              <w:t>многозначные слова, слова в прямом и переносном значениях.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Работать </w:t>
            </w:r>
            <w:r>
              <w:rPr>
                <w:rFonts w:ascii="Times New Roman" w:hAnsi="Times New Roman"/>
              </w:rPr>
              <w:t xml:space="preserve">со страничкой для любознательных. Наблюдение над этимологией слова </w:t>
            </w:r>
            <w:r w:rsidRPr="005872BC">
              <w:rPr>
                <w:rFonts w:ascii="Times New Roman" w:hAnsi="Times New Roman"/>
                <w:i/>
              </w:rPr>
              <w:t>лопата.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Работать </w:t>
            </w:r>
            <w:r>
              <w:rPr>
                <w:rFonts w:ascii="Times New Roman" w:hAnsi="Times New Roman"/>
              </w:rPr>
              <w:t>с толковым и орфографическим словарями.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Создавать </w:t>
            </w:r>
            <w:r>
              <w:rPr>
                <w:rFonts w:ascii="Times New Roman" w:hAnsi="Times New Roman"/>
              </w:rPr>
              <w:t>в воображении яркие словесные образы, рисуемые авторами в пейзажных зарисовках.</w:t>
            </w:r>
          </w:p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эстетическую сторону речевого высказывания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23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прямое и переносное значение многозначных слов?</w:t>
            </w:r>
          </w:p>
        </w:tc>
        <w:tc>
          <w:tcPr>
            <w:tcW w:w="716" w:type="dxa"/>
          </w:tcPr>
          <w:p w:rsidR="00C0369A" w:rsidRPr="00C304A4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24</w:t>
            </w:r>
          </w:p>
        </w:tc>
        <w:tc>
          <w:tcPr>
            <w:tcW w:w="1968" w:type="dxa"/>
            <w:gridSpan w:val="2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Синонимы и антонимы (4 ч)</w:t>
            </w:r>
          </w:p>
          <w:p w:rsidR="00C0369A" w:rsidRPr="008613C0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Берёза (берёзка),ягода (ягодка),лопата (лопатка), осина (осинка), дорога (дорожка), до свидания</w:t>
            </w: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синонимы?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Расширенное представление о предметах и явлениях окружающего мира через лексику слова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Распознавать </w:t>
            </w:r>
            <w:r>
              <w:rPr>
                <w:rFonts w:ascii="Times New Roman" w:hAnsi="Times New Roman"/>
              </w:rPr>
              <w:t>среди данных пар слов синонимы, антонимы.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Подбирать </w:t>
            </w:r>
            <w:r>
              <w:rPr>
                <w:rFonts w:ascii="Times New Roman" w:hAnsi="Times New Roman"/>
              </w:rPr>
              <w:t>к слову синонимы, антонимы.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Работать </w:t>
            </w:r>
            <w:r>
              <w:rPr>
                <w:rFonts w:ascii="Times New Roman" w:hAnsi="Times New Roman"/>
              </w:rPr>
              <w:t xml:space="preserve"> со страничкой для любознательных. </w:t>
            </w:r>
            <w:r>
              <w:rPr>
                <w:rFonts w:ascii="Times New Roman" w:hAnsi="Times New Roman"/>
                <w:b/>
              </w:rPr>
              <w:t xml:space="preserve">Знакомиться </w:t>
            </w:r>
            <w:r>
              <w:rPr>
                <w:rFonts w:ascii="Times New Roman" w:hAnsi="Times New Roman"/>
              </w:rPr>
              <w:t xml:space="preserve">с этимологией слов </w:t>
            </w:r>
            <w:r w:rsidRPr="006E04F5">
              <w:rPr>
                <w:rFonts w:ascii="Times New Roman" w:hAnsi="Times New Roman"/>
                <w:i/>
              </w:rPr>
              <w:t>синоним</w:t>
            </w:r>
            <w:r>
              <w:rPr>
                <w:rFonts w:ascii="Times New Roman" w:hAnsi="Times New Roman"/>
              </w:rPr>
              <w:t xml:space="preserve"> и </w:t>
            </w:r>
            <w:r w:rsidRPr="006E04F5">
              <w:rPr>
                <w:rFonts w:ascii="Times New Roman" w:hAnsi="Times New Roman"/>
                <w:i/>
              </w:rPr>
              <w:t>антоним</w:t>
            </w:r>
            <w:r>
              <w:rPr>
                <w:rFonts w:ascii="Times New Roman" w:hAnsi="Times New Roman"/>
              </w:rPr>
              <w:t>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Работать </w:t>
            </w:r>
            <w:r>
              <w:rPr>
                <w:rFonts w:ascii="Times New Roman" w:hAnsi="Times New Roman"/>
              </w:rPr>
              <w:t xml:space="preserve">со словарями синонимов и антонимов учебника. </w:t>
            </w: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>нужную информацию о слове в этих словарях.</w:t>
            </w:r>
          </w:p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смысловое значение пословиц и соотносить их с определенными жизненными ситуациями. </w:t>
            </w: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>речевые высказывания с использованием в них языковых средств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25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антонимы?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26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B64C99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64C9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Контрольный диктант № </w:t>
            </w: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 w:rsidRPr="008613C0">
              <w:rPr>
                <w:rFonts w:ascii="Times New Roman" w:hAnsi="Times New Roman"/>
                <w:b/>
              </w:rPr>
              <w:t>Оценивать</w:t>
            </w:r>
            <w:r>
              <w:rPr>
                <w:rFonts w:ascii="Times New Roman" w:hAnsi="Times New Roman"/>
              </w:rPr>
              <w:t xml:space="preserve"> результаты выполненного задания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27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работ, работа над ошибками.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28</w:t>
            </w:r>
          </w:p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29</w:t>
            </w:r>
          </w:p>
        </w:tc>
        <w:tc>
          <w:tcPr>
            <w:tcW w:w="1968" w:type="dxa"/>
            <w:gridSpan w:val="2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Однокоренные слова (4 ч)</w:t>
            </w:r>
          </w:p>
          <w:p w:rsidR="00C0369A" w:rsidRPr="00BD26B0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Сахар 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lastRenderedPageBreak/>
              <w:t>(сахарный)</w:t>
            </w: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Что такое родственные слова?</w:t>
            </w:r>
          </w:p>
        </w:tc>
        <w:tc>
          <w:tcPr>
            <w:tcW w:w="71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Родственные (однокоренные) слова. Корень слова (первое представление). Различие родственных (однокоренных) </w:t>
            </w:r>
            <w:r>
              <w:rPr>
                <w:rFonts w:ascii="Times New Roman" w:hAnsi="Times New Roman"/>
              </w:rPr>
              <w:lastRenderedPageBreak/>
              <w:t>слов и синонимов,  родственных (однокоренных) слов и слов с омонимичными корнями. Выделение корня в однокоренных словах. Работа со словарём однокоренных слов ученика. Единообразное написание корня в однокоренных словах.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Находить </w:t>
            </w:r>
            <w:r>
              <w:rPr>
                <w:rFonts w:ascii="Times New Roman" w:hAnsi="Times New Roman"/>
              </w:rPr>
              <w:t xml:space="preserve">однокоренные слова в тексте и среди других слов. 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Выделять </w:t>
            </w:r>
            <w:r>
              <w:rPr>
                <w:rFonts w:ascii="Times New Roman" w:hAnsi="Times New Roman"/>
              </w:rPr>
              <w:t xml:space="preserve">корень в однокоренных словах, </w:t>
            </w: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lastRenderedPageBreak/>
              <w:t>однокоренные слова и синонимы, однокоренные слова и слова с омонимичными корнями.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Группировать </w:t>
            </w:r>
            <w:r>
              <w:rPr>
                <w:rFonts w:ascii="Times New Roman" w:hAnsi="Times New Roman"/>
              </w:rPr>
              <w:t>однокоренные слова с разными корнями.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Доказывать </w:t>
            </w:r>
            <w:r>
              <w:rPr>
                <w:rFonts w:ascii="Times New Roman" w:hAnsi="Times New Roman"/>
              </w:rPr>
              <w:t>правильность выделения корня в однокоренных словах.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Работать </w:t>
            </w:r>
            <w:r>
              <w:rPr>
                <w:rFonts w:ascii="Times New Roman" w:hAnsi="Times New Roman"/>
              </w:rPr>
              <w:t>с памяткой «Как найти корень слова».</w:t>
            </w:r>
          </w:p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Подбирать </w:t>
            </w:r>
            <w:r>
              <w:rPr>
                <w:rFonts w:ascii="Times New Roman" w:hAnsi="Times New Roman"/>
              </w:rPr>
              <w:t>однокоренные слова к данному слову и выделять в них корень.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30,31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корень слова?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Что такое однокоренные слова?</w:t>
            </w:r>
          </w:p>
        </w:tc>
        <w:tc>
          <w:tcPr>
            <w:tcW w:w="71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</w:rPr>
            </w:pPr>
            <w:r w:rsidRPr="00C8410D">
              <w:rPr>
                <w:rFonts w:ascii="Times New Roman" w:hAnsi="Times New Roman"/>
              </w:rPr>
              <w:lastRenderedPageBreak/>
              <w:t>10.10</w:t>
            </w:r>
          </w:p>
          <w:p w:rsidR="00C0369A" w:rsidRPr="00C8410D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32</w:t>
            </w:r>
          </w:p>
        </w:tc>
        <w:tc>
          <w:tcPr>
            <w:tcW w:w="1968" w:type="dxa"/>
            <w:gridSpan w:val="2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Слог. Ударение. Перенос слов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(6 ч)</w:t>
            </w:r>
          </w:p>
          <w:p w:rsidR="00C0369A" w:rsidRPr="00BD26B0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Извини (те), капуста</w:t>
            </w: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бывают слоги?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12.10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Слог как минимальная произносительная единица. Слогообразующая роль гласных звуков.</w:t>
            </w: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Делить </w:t>
            </w:r>
            <w:r>
              <w:rPr>
                <w:rFonts w:ascii="Times New Roman" w:hAnsi="Times New Roman"/>
              </w:rPr>
              <w:t xml:space="preserve">слова на слоги. </w:t>
            </w: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количество в слове слогов. </w:t>
            </w:r>
            <w:r>
              <w:rPr>
                <w:rFonts w:ascii="Times New Roman" w:hAnsi="Times New Roman"/>
                <w:b/>
              </w:rPr>
              <w:t xml:space="preserve">Классифицировать </w:t>
            </w:r>
            <w:r>
              <w:rPr>
                <w:rFonts w:ascii="Times New Roman" w:hAnsi="Times New Roman"/>
              </w:rPr>
              <w:t>слова по количеству в них слогов.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33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15,10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Словесное и логическое ударение в предложении. Словообразующая функция ударения. Произношение звуков и сочетаний звуков в соответствии с нормами современного русского языка.</w:t>
            </w:r>
          </w:p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орфоэпическим словарём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ударение в слове. </w:t>
            </w: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 xml:space="preserve">за ролью словесного ударения. </w:t>
            </w: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 xml:space="preserve">ударные и безударные слоги. </w:t>
            </w: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 xml:space="preserve">над разноместностью и подвижностью русского ударения. </w:t>
            </w: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 xml:space="preserve">простейшие слогоударные модели слов. </w:t>
            </w: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 xml:space="preserve">слова по заданной модели. </w:t>
            </w: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 xml:space="preserve">модели слогоударной структуры слова и </w:t>
            </w:r>
            <w:r>
              <w:rPr>
                <w:rFonts w:ascii="Times New Roman" w:hAnsi="Times New Roman"/>
                <w:b/>
              </w:rPr>
              <w:t xml:space="preserve">подбирать </w:t>
            </w:r>
            <w:r w:rsidRPr="001D3021">
              <w:rPr>
                <w:rFonts w:ascii="Times New Roman" w:hAnsi="Times New Roman"/>
              </w:rPr>
              <w:t>к ним слова.</w:t>
            </w:r>
            <w:r>
              <w:rPr>
                <w:rFonts w:ascii="Times New Roman" w:hAnsi="Times New Roman"/>
                <w:b/>
              </w:rPr>
              <w:t>Работать</w:t>
            </w:r>
            <w:r>
              <w:rPr>
                <w:rFonts w:ascii="Times New Roman" w:hAnsi="Times New Roman"/>
              </w:rPr>
              <w:t>с орфоэпическим словарем, находить в нем нужную информацию о произношении слова.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Соблюдать </w:t>
            </w:r>
            <w:r>
              <w:rPr>
                <w:rFonts w:ascii="Times New Roman" w:hAnsi="Times New Roman"/>
              </w:rPr>
              <w:t>в практике речевого общения изучаемые нормы произношения слов.</w:t>
            </w:r>
          </w:p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в процессе совместной деятельности в парах правильность произношения слов.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34</w:t>
            </w:r>
          </w:p>
        </w:tc>
        <w:tc>
          <w:tcPr>
            <w:tcW w:w="1968" w:type="dxa"/>
            <w:gridSpan w:val="2"/>
          </w:tcPr>
          <w:p w:rsidR="00C0369A" w:rsidRPr="00301659" w:rsidRDefault="00C0369A" w:rsidP="00590E3E">
            <w:pPr>
              <w:pStyle w:val="a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Жёлтый, посуда</w:t>
            </w: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переносить слова с одной строки на другую?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16,10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переноса слова с одной строки на другую (якорь, уче-ник, коль-цо, суб-бота, чай-ка)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Сравнивать </w:t>
            </w:r>
            <w:r>
              <w:rPr>
                <w:rFonts w:ascii="Times New Roman" w:hAnsi="Times New Roman"/>
              </w:rPr>
              <w:t>слова по возможности переноса слов с одной строки на другую (</w:t>
            </w:r>
            <w:r w:rsidRPr="00A56663">
              <w:rPr>
                <w:rFonts w:ascii="Times New Roman" w:hAnsi="Times New Roman"/>
                <w:i/>
              </w:rPr>
              <w:t>крот, улей, зима</w:t>
            </w:r>
            <w:r>
              <w:rPr>
                <w:rFonts w:ascii="Times New Roman" w:hAnsi="Times New Roman"/>
              </w:rPr>
              <w:t>)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Переносить </w:t>
            </w:r>
            <w:r>
              <w:rPr>
                <w:rFonts w:ascii="Times New Roman" w:hAnsi="Times New Roman"/>
              </w:rPr>
              <w:t>слова по слогам.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способы переноса (</w:t>
            </w:r>
            <w:r w:rsidRPr="00A56663">
              <w:rPr>
                <w:rFonts w:ascii="Times New Roman" w:hAnsi="Times New Roman"/>
                <w:i/>
              </w:rPr>
              <w:t xml:space="preserve">ко-локольчик, коло-кольчик, </w:t>
            </w:r>
            <w:r w:rsidRPr="00A56663">
              <w:rPr>
                <w:rFonts w:ascii="Times New Roman" w:hAnsi="Times New Roman"/>
                <w:i/>
              </w:rPr>
              <w:lastRenderedPageBreak/>
              <w:t>колоколь-чик</w:t>
            </w:r>
            <w:r>
              <w:rPr>
                <w:rFonts w:ascii="Times New Roman" w:hAnsi="Times New Roman"/>
              </w:rPr>
              <w:t>)</w:t>
            </w:r>
          </w:p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 </w:t>
            </w:r>
            <w:r>
              <w:rPr>
                <w:rFonts w:ascii="Times New Roman" w:hAnsi="Times New Roman"/>
              </w:rPr>
              <w:t>свои достижения при выполнении заданий «Проверь себя» в учебнике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35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сочинение по серии картинок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 xml:space="preserve">17,10                                                                      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чувство ответственности за братьев наших меньших, попавших в беду, готовность прийти им на помощь.</w:t>
            </w: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рассказ по серии сюжетных рисунков, вопросам и опорным словам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36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364109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Предупредительный диктант 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18,10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 </w:t>
            </w:r>
            <w:r>
              <w:rPr>
                <w:rFonts w:ascii="Times New Roman" w:hAnsi="Times New Roman"/>
              </w:rPr>
              <w:t xml:space="preserve">свои достижения при выполнении заданий 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37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работ. Работа над ошибками.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19,10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Оценивать  </w:t>
            </w:r>
            <w:r>
              <w:rPr>
                <w:rFonts w:ascii="Times New Roman" w:hAnsi="Times New Roman"/>
              </w:rPr>
              <w:t>свои достижения при выполнении заданий «Проверь себя» в учебнике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  <w:gridSpan w:val="2"/>
          </w:tcPr>
          <w:p w:rsidR="00C0369A" w:rsidRPr="00301659" w:rsidRDefault="00C0369A" w:rsidP="00590E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01659">
              <w:rPr>
                <w:rFonts w:ascii="Times New Roman" w:hAnsi="Times New Roman"/>
                <w:b/>
                <w:sz w:val="24"/>
                <w:szCs w:val="24"/>
              </w:rPr>
              <w:t>Звуки и буквы (59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38</w:t>
            </w:r>
          </w:p>
        </w:tc>
        <w:tc>
          <w:tcPr>
            <w:tcW w:w="1968" w:type="dxa"/>
            <w:gridSpan w:val="2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и буквы</w:t>
            </w:r>
          </w:p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(1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различить звуки и буквы?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22,10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Различие звуков и букв. Звуки и их обозначение буквами на письме. Условные звуковые обозначения слов. Замена звука буквой и наоборот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>звуки и буквы.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Осознавать </w:t>
            </w:r>
            <w:r>
              <w:rPr>
                <w:rFonts w:ascii="Times New Roman" w:hAnsi="Times New Roman"/>
              </w:rPr>
              <w:t xml:space="preserve">смыслоразличительную роль звуков и букв в слове. </w:t>
            </w:r>
            <w:r w:rsidRPr="00A56663">
              <w:rPr>
                <w:rFonts w:ascii="Times New Roman" w:hAnsi="Times New Roman"/>
                <w:b/>
              </w:rPr>
              <w:t>Распознавать</w:t>
            </w:r>
            <w:r>
              <w:rPr>
                <w:rFonts w:ascii="Times New Roman" w:hAnsi="Times New Roman"/>
              </w:rPr>
              <w:t xml:space="preserve"> условные обозначения звуков речи. </w:t>
            </w:r>
            <w:r>
              <w:rPr>
                <w:rFonts w:ascii="Times New Roman" w:hAnsi="Times New Roman"/>
                <w:b/>
              </w:rPr>
              <w:t xml:space="preserve">Сопоставлять </w:t>
            </w:r>
            <w:r>
              <w:rPr>
                <w:rFonts w:ascii="Times New Roman" w:hAnsi="Times New Roman"/>
              </w:rPr>
              <w:t xml:space="preserve">звуковое и буквенное обозначения слова. </w:t>
            </w: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 xml:space="preserve">модели слов (звуковые и буквенные), </w:t>
            </w: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>их.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39</w:t>
            </w:r>
          </w:p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40</w:t>
            </w:r>
          </w:p>
        </w:tc>
        <w:tc>
          <w:tcPr>
            <w:tcW w:w="1968" w:type="dxa"/>
            <w:gridSpan w:val="2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Алфавит, или Азбука (3 ч)</w:t>
            </w:r>
          </w:p>
          <w:p w:rsidR="00C0369A" w:rsidRPr="00DF24F4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F24F4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Октябрь, ноябрь, алфавит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23,10</w:t>
            </w:r>
          </w:p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24,10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алфавита. Знание алфавита: правильное называние букв, знание их последовательности.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Объяснять, </w:t>
            </w:r>
            <w:r>
              <w:rPr>
                <w:rFonts w:ascii="Times New Roman" w:hAnsi="Times New Roman"/>
              </w:rPr>
              <w:t>где могут пригодиться знания об алфавите.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Называть </w:t>
            </w:r>
            <w:r>
              <w:rPr>
                <w:rFonts w:ascii="Times New Roman" w:hAnsi="Times New Roman"/>
              </w:rPr>
              <w:t xml:space="preserve">буквы правильно и </w:t>
            </w:r>
            <w:r>
              <w:rPr>
                <w:rFonts w:ascii="Times New Roman" w:hAnsi="Times New Roman"/>
                <w:b/>
              </w:rPr>
              <w:t xml:space="preserve">располагать </w:t>
            </w:r>
            <w:r>
              <w:rPr>
                <w:rFonts w:ascii="Times New Roman" w:hAnsi="Times New Roman"/>
              </w:rPr>
              <w:t>их в алфавитном порядке.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Классифицировать </w:t>
            </w:r>
            <w:r>
              <w:rPr>
                <w:rFonts w:ascii="Times New Roman" w:hAnsi="Times New Roman"/>
              </w:rPr>
              <w:t>буквы по сходству в их названии, по характеристике звука, который они обозначают.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положение заданной буквы в алфавите: ближе к концу, к середине, к началу, </w:t>
            </w:r>
            <w:r>
              <w:rPr>
                <w:rFonts w:ascii="Times New Roman" w:hAnsi="Times New Roman"/>
                <w:b/>
              </w:rPr>
              <w:t xml:space="preserve">называть </w:t>
            </w:r>
            <w:r>
              <w:rPr>
                <w:rFonts w:ascii="Times New Roman" w:hAnsi="Times New Roman"/>
              </w:rPr>
              <w:t>соседние буквы по отношению к заданной.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Работать </w:t>
            </w:r>
            <w:r>
              <w:rPr>
                <w:rFonts w:ascii="Times New Roman" w:hAnsi="Times New Roman"/>
              </w:rPr>
              <w:t>с памяткой «Алфавит».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Располагать </w:t>
            </w:r>
            <w:r>
              <w:rPr>
                <w:rFonts w:ascii="Times New Roman" w:hAnsi="Times New Roman"/>
              </w:rPr>
              <w:t>заданные слова в алфавитном порядке.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Использовать </w:t>
            </w:r>
            <w:r>
              <w:rPr>
                <w:rFonts w:ascii="Times New Roman" w:hAnsi="Times New Roman"/>
              </w:rPr>
              <w:t xml:space="preserve">знание алфавита </w:t>
            </w:r>
            <w:r>
              <w:rPr>
                <w:rFonts w:ascii="Times New Roman" w:hAnsi="Times New Roman"/>
              </w:rPr>
              <w:lastRenderedPageBreak/>
              <w:t>при работе со словарями.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Сопоставлять </w:t>
            </w:r>
            <w:r>
              <w:rPr>
                <w:rFonts w:ascii="Times New Roman" w:hAnsi="Times New Roman"/>
              </w:rPr>
              <w:t xml:space="preserve">случаи употребления заглавной </w:t>
            </w:r>
            <w:r w:rsidRPr="00C22F8F">
              <w:rPr>
                <w:rFonts w:ascii="Times New Roman" w:hAnsi="Times New Roman"/>
              </w:rPr>
              <w:t>и строчной буквы в словах.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Использовать </w:t>
            </w:r>
            <w:r>
              <w:rPr>
                <w:rFonts w:ascii="Times New Roman" w:hAnsi="Times New Roman"/>
              </w:rPr>
              <w:t>правило написания имен собственных и первого слова в предложении.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41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Употребление прописной (заглавной) буквы</w:t>
            </w: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42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звуки (2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определить гласные звуки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DF24F4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Признаки гласного звука. Смыслоразличительная и слогообразующая роль гласных звуков. Буквы обозначающие гласные звуки. Буквы е, ё, ю, я и их функции в слове: обозначают один гласный звук и указывают на мягкость предшествующего согласного звука на письме; обозначают в определённых позициях два звука – созласный звук </w:t>
            </w:r>
            <w:r w:rsidRPr="00DF24F4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й</w:t>
            </w:r>
            <w:r w:rsidRPr="00DF24F4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 xml:space="preserve"> и последующий гласный звук. 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 xml:space="preserve">в слове гласные звуки. Объяснять особенности гласных звуков. Правильно </w:t>
            </w:r>
            <w:r>
              <w:rPr>
                <w:rFonts w:ascii="Times New Roman" w:hAnsi="Times New Roman"/>
                <w:b/>
              </w:rPr>
              <w:t xml:space="preserve">произносить </w:t>
            </w:r>
            <w:r>
              <w:rPr>
                <w:rFonts w:ascii="Times New Roman" w:hAnsi="Times New Roman"/>
              </w:rPr>
              <w:t xml:space="preserve">гласные звуки. </w:t>
            </w: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 xml:space="preserve">гласные звуки и буквы, обозначающие гласные звуки. </w:t>
            </w:r>
            <w:r>
              <w:rPr>
                <w:rFonts w:ascii="Times New Roman" w:hAnsi="Times New Roman"/>
                <w:b/>
              </w:rPr>
              <w:t xml:space="preserve">Работать </w:t>
            </w:r>
            <w:r>
              <w:rPr>
                <w:rFonts w:ascii="Times New Roman" w:hAnsi="Times New Roman"/>
              </w:rPr>
              <w:t xml:space="preserve">с памяткой «Гласные звуки и буквы для их обозначения».  </w:t>
            </w: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«работу» букв, обозначающих гласные звуки в слове. </w:t>
            </w: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 xml:space="preserve">количество звуков и букв в таких словах, как </w:t>
            </w:r>
            <w:r w:rsidRPr="00C22F8F">
              <w:rPr>
                <w:rFonts w:ascii="Times New Roman" w:hAnsi="Times New Roman"/>
                <w:i/>
              </w:rPr>
              <w:t>клюв, юла, поют</w:t>
            </w:r>
            <w:r>
              <w:rPr>
                <w:rFonts w:ascii="Times New Roman" w:hAnsi="Times New Roman"/>
              </w:rPr>
              <w:t>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 xml:space="preserve">причины разного количества звуков и букв в слове. </w:t>
            </w:r>
            <w:r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>звуковой и буквенный состав слов (</w:t>
            </w:r>
            <w:r w:rsidRPr="0064137A">
              <w:rPr>
                <w:rFonts w:ascii="Times New Roman" w:hAnsi="Times New Roman"/>
                <w:i/>
              </w:rPr>
              <w:t>роса, якорь</w:t>
            </w:r>
            <w:r>
              <w:rPr>
                <w:rFonts w:ascii="Times New Roman" w:hAnsi="Times New Roman"/>
              </w:rPr>
              <w:t xml:space="preserve">). </w:t>
            </w: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>качественную характеристику гласного звука: гласный ударный или безударный.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43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364109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36410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Контрольный диктант №</w:t>
            </w: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29,10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44</w:t>
            </w:r>
          </w:p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слов с безударным гласным звуком в корне (15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7C69">
              <w:rPr>
                <w:rFonts w:ascii="Times New Roman" w:hAnsi="Times New Roman"/>
                <w:sz w:val="24"/>
                <w:szCs w:val="24"/>
              </w:rPr>
              <w:t>Обозначение гласных звуков буквами в ударных и безударных слогах в корне слова.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30,10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Произношение ударного гласного звука в корне слова и его обозначение на письме. Произношение безударного гласного звука в корне слова и его обозначение на письме.</w:t>
            </w:r>
          </w:p>
        </w:tc>
        <w:tc>
          <w:tcPr>
            <w:tcW w:w="3172" w:type="dxa"/>
            <w:vMerge w:val="restart"/>
          </w:tcPr>
          <w:p w:rsidR="00C0369A" w:rsidRPr="002F177A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2F177A">
              <w:rPr>
                <w:rStyle w:val="FontStyle13"/>
                <w:sz w:val="20"/>
                <w:szCs w:val="20"/>
              </w:rPr>
              <w:t xml:space="preserve">Определять </w:t>
            </w:r>
            <w:r w:rsidRPr="002F177A">
              <w:rPr>
                <w:rStyle w:val="FontStyle14"/>
              </w:rPr>
              <w:t xml:space="preserve">безударный гласный звук в слове и его место в слове. </w:t>
            </w:r>
            <w:r w:rsidRPr="002F177A">
              <w:rPr>
                <w:rStyle w:val="FontStyle13"/>
                <w:sz w:val="20"/>
                <w:szCs w:val="20"/>
              </w:rPr>
              <w:t xml:space="preserve">Находить </w:t>
            </w:r>
            <w:r w:rsidRPr="002F177A">
              <w:rPr>
                <w:rStyle w:val="FontStyle14"/>
              </w:rPr>
              <w:t>в двусложных словах букву безударного гласного звука, на</w:t>
            </w:r>
            <w:r w:rsidRPr="002F177A">
              <w:rPr>
                <w:rStyle w:val="FontStyle14"/>
              </w:rPr>
              <w:softHyphen/>
              <w:t>писание которой надо проверять.  -</w:t>
            </w:r>
            <w:r w:rsidRPr="002F177A">
              <w:rPr>
                <w:rStyle w:val="FontStyle13"/>
                <w:sz w:val="20"/>
                <w:szCs w:val="20"/>
              </w:rPr>
              <w:t xml:space="preserve">Различать </w:t>
            </w:r>
            <w:r w:rsidRPr="002F177A">
              <w:rPr>
                <w:rStyle w:val="FontStyle14"/>
              </w:rPr>
              <w:t>проверочное и проверяемое слова.</w:t>
            </w:r>
          </w:p>
          <w:p w:rsidR="00C0369A" w:rsidRPr="002F177A" w:rsidRDefault="00C0369A" w:rsidP="00590E3E">
            <w:pPr>
              <w:pStyle w:val="Style4"/>
              <w:widowControl/>
              <w:spacing w:line="192" w:lineRule="exact"/>
              <w:jc w:val="both"/>
              <w:rPr>
                <w:rStyle w:val="FontStyle12"/>
                <w:sz w:val="20"/>
                <w:szCs w:val="20"/>
              </w:rPr>
            </w:pPr>
            <w:r w:rsidRPr="002F177A">
              <w:rPr>
                <w:rStyle w:val="FontStyle13"/>
                <w:sz w:val="20"/>
                <w:szCs w:val="20"/>
              </w:rPr>
              <w:t xml:space="preserve">Подбирать </w:t>
            </w:r>
            <w:r w:rsidRPr="002F177A">
              <w:rPr>
                <w:rStyle w:val="FontStyle14"/>
                <w:sz w:val="20"/>
                <w:szCs w:val="20"/>
              </w:rPr>
              <w:t>проверочные слова путём изменения формы слова и под</w:t>
            </w:r>
            <w:r w:rsidRPr="002F177A">
              <w:rPr>
                <w:rStyle w:val="FontStyle14"/>
                <w:sz w:val="20"/>
                <w:szCs w:val="20"/>
              </w:rPr>
              <w:softHyphen/>
              <w:t xml:space="preserve">бора однокоренного слова </w:t>
            </w:r>
            <w:r w:rsidRPr="002F177A">
              <w:rPr>
                <w:rStyle w:val="FontStyle12"/>
                <w:sz w:val="20"/>
                <w:szCs w:val="20"/>
              </w:rPr>
              <w:t>(слоны — слон, слоник; трава — травы, травка).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45</w:t>
            </w:r>
          </w:p>
        </w:tc>
        <w:tc>
          <w:tcPr>
            <w:tcW w:w="1968" w:type="dxa"/>
            <w:gridSpan w:val="2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59434E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434E">
              <w:rPr>
                <w:rFonts w:ascii="Times New Roman" w:hAnsi="Times New Roman"/>
                <w:sz w:val="24"/>
                <w:szCs w:val="24"/>
              </w:rPr>
              <w:t>Особенности проверочных слов</w:t>
            </w:r>
          </w:p>
        </w:tc>
        <w:tc>
          <w:tcPr>
            <w:tcW w:w="716" w:type="dxa"/>
          </w:tcPr>
          <w:p w:rsidR="00C0369A" w:rsidRPr="00B94289" w:rsidRDefault="00C0369A" w:rsidP="00590E3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4289">
              <w:rPr>
                <w:rFonts w:ascii="Times New Roman" w:hAnsi="Times New Roman"/>
                <w:sz w:val="18"/>
                <w:szCs w:val="18"/>
              </w:rPr>
              <w:t>31,10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Особенности проверяемых и проверочных слов </w:t>
            </w: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15920" w:type="dxa"/>
            <w:gridSpan w:val="12"/>
          </w:tcPr>
          <w:p w:rsidR="00C0369A" w:rsidRPr="001C4199" w:rsidRDefault="00C0369A" w:rsidP="00590E3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AB4CD0"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ЧЕТВЕРТЬ (3</w:t>
            </w:r>
            <w:r w:rsidRPr="00AB4CD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 часов)</w:t>
            </w: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46</w:t>
            </w:r>
          </w:p>
          <w:p w:rsidR="00C0369A" w:rsidRDefault="00C0369A" w:rsidP="00590E3E">
            <w:pPr>
              <w:pStyle w:val="a3"/>
              <w:rPr>
                <w:szCs w:val="36"/>
              </w:rPr>
            </w:pPr>
          </w:p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7C69">
              <w:rPr>
                <w:rFonts w:ascii="Times New Roman" w:hAnsi="Times New Roman"/>
                <w:sz w:val="24"/>
                <w:szCs w:val="24"/>
              </w:rPr>
              <w:t>Упражнение в обосновании способов проверки безударных гласных в корне слова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Произношение ударного гласного звука в корне слова и его обозначение на письме. Произношение безударного гласного звука в корне слова и его обозначение на письме.</w:t>
            </w:r>
          </w:p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проверки написания буквы, обозначающей безударный гласный звук в корне слова (изменение формы слова и подбор однокоренных слов с ударным гласным)..</w:t>
            </w:r>
          </w:p>
        </w:tc>
        <w:tc>
          <w:tcPr>
            <w:tcW w:w="3172" w:type="dxa"/>
          </w:tcPr>
          <w:p w:rsidR="00C0369A" w:rsidRPr="002F177A" w:rsidRDefault="00C0369A" w:rsidP="00590E3E">
            <w:pPr>
              <w:pStyle w:val="Style3"/>
              <w:widowControl/>
              <w:spacing w:line="211" w:lineRule="exact"/>
              <w:rPr>
                <w:rStyle w:val="FontStyle14"/>
                <w:sz w:val="20"/>
                <w:szCs w:val="20"/>
              </w:rPr>
            </w:pPr>
            <w:r w:rsidRPr="002F177A">
              <w:rPr>
                <w:rStyle w:val="FontStyle13"/>
                <w:sz w:val="20"/>
                <w:szCs w:val="20"/>
              </w:rPr>
              <w:t xml:space="preserve">Наблюдать </w:t>
            </w:r>
            <w:r w:rsidRPr="002F177A">
              <w:rPr>
                <w:rStyle w:val="FontStyle14"/>
                <w:sz w:val="20"/>
                <w:szCs w:val="20"/>
              </w:rPr>
              <w:t>над единообразным написанием корня в однокоренных словах.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2F177A">
              <w:rPr>
                <w:rStyle w:val="FontStyle13"/>
                <w:sz w:val="20"/>
                <w:szCs w:val="20"/>
              </w:rPr>
              <w:t xml:space="preserve">Использовать </w:t>
            </w:r>
            <w:r w:rsidRPr="002F177A">
              <w:rPr>
                <w:rStyle w:val="FontStyle14"/>
              </w:rPr>
              <w:t>правило при написании слов с безударным гласным в корне.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47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7C69">
              <w:rPr>
                <w:rFonts w:ascii="Times New Roman" w:hAnsi="Times New Roman"/>
                <w:sz w:val="24"/>
                <w:szCs w:val="24"/>
              </w:rPr>
              <w:t>Способы проверки безударных гласных в корне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 w:val="restart"/>
          </w:tcPr>
          <w:p w:rsidR="00C0369A" w:rsidRPr="002F177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2F177A">
              <w:rPr>
                <w:rStyle w:val="FontStyle13"/>
                <w:sz w:val="20"/>
                <w:szCs w:val="20"/>
              </w:rPr>
              <w:t xml:space="preserve">Планировать </w:t>
            </w:r>
            <w:r w:rsidRPr="002F177A">
              <w:rPr>
                <w:rStyle w:val="FontStyle14"/>
              </w:rPr>
              <w:t>учебные действия при</w:t>
            </w:r>
            <w:r>
              <w:rPr>
                <w:rStyle w:val="FontStyle14"/>
              </w:rPr>
              <w:t xml:space="preserve"> решении орфографической задачи   </w:t>
            </w:r>
            <w:r w:rsidRPr="002F177A">
              <w:rPr>
                <w:rStyle w:val="FontStyle14"/>
              </w:rPr>
              <w:t xml:space="preserve">(обозначение буквой безударного гласного звука в слове), </w:t>
            </w:r>
            <w:r w:rsidRPr="002F177A">
              <w:rPr>
                <w:rStyle w:val="FontStyle13"/>
                <w:sz w:val="20"/>
                <w:szCs w:val="20"/>
              </w:rPr>
              <w:t>определять</w:t>
            </w:r>
            <w:r w:rsidRPr="002F177A">
              <w:rPr>
                <w:rStyle w:val="FontStyle13"/>
                <w:sz w:val="20"/>
                <w:szCs w:val="20"/>
              </w:rPr>
              <w:br/>
            </w:r>
            <w:r w:rsidRPr="002F177A">
              <w:rPr>
                <w:rStyle w:val="FontStyle14"/>
              </w:rPr>
              <w:t xml:space="preserve">пути её решения, </w:t>
            </w:r>
            <w:r w:rsidRPr="002F177A">
              <w:rPr>
                <w:rStyle w:val="FontStyle13"/>
                <w:sz w:val="20"/>
                <w:szCs w:val="20"/>
              </w:rPr>
              <w:t xml:space="preserve">решать </w:t>
            </w:r>
            <w:r w:rsidRPr="002F177A">
              <w:rPr>
                <w:rStyle w:val="FontStyle14"/>
              </w:rPr>
              <w:t>её в соответствии с изученным правилом.</w:t>
            </w:r>
            <w:r w:rsidRPr="002F177A">
              <w:rPr>
                <w:rStyle w:val="FontStyle14"/>
              </w:rPr>
              <w:br/>
            </w:r>
            <w:r w:rsidRPr="002F177A">
              <w:rPr>
                <w:rStyle w:val="FontStyle13"/>
                <w:sz w:val="20"/>
                <w:szCs w:val="20"/>
              </w:rPr>
              <w:t xml:space="preserve">Объяснять </w:t>
            </w:r>
            <w:r w:rsidRPr="002F177A">
              <w:rPr>
                <w:rStyle w:val="FontStyle14"/>
              </w:rPr>
              <w:t>правописание слова с безударным г</w:t>
            </w:r>
            <w:r>
              <w:rPr>
                <w:rStyle w:val="FontStyle14"/>
              </w:rPr>
              <w:t>ласным в корне, пользу</w:t>
            </w:r>
            <w:r w:rsidRPr="002F177A">
              <w:rPr>
                <w:rStyle w:val="FontStyle14"/>
              </w:rPr>
              <w:t>ясь алгоритмом проверки написания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48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7C69">
              <w:rPr>
                <w:rFonts w:ascii="Times New Roman" w:hAnsi="Times New Roman"/>
                <w:sz w:val="24"/>
                <w:szCs w:val="24"/>
              </w:rPr>
              <w:t>Способы проверки безударных гласных в корне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49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7C69">
              <w:rPr>
                <w:rFonts w:ascii="Times New Roman" w:hAnsi="Times New Roman"/>
                <w:sz w:val="24"/>
                <w:szCs w:val="24"/>
              </w:rPr>
              <w:t>Упражнение в написании слов с безударными гласными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50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7C69">
              <w:rPr>
                <w:rFonts w:ascii="Times New Roman" w:hAnsi="Times New Roman"/>
                <w:sz w:val="24"/>
                <w:szCs w:val="24"/>
              </w:rPr>
              <w:t>Упражнение в написании слов с безударными гласными</w:t>
            </w:r>
            <w:r>
              <w:rPr>
                <w:rFonts w:ascii="Times New Roman" w:hAnsi="Times New Roman"/>
                <w:sz w:val="24"/>
                <w:szCs w:val="24"/>
              </w:rPr>
              <w:t>. Восстановление деформированного текста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51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 о правописании слов  с безударными гласными, проверяемыми  ударением. </w:t>
            </w:r>
            <w:r w:rsidRPr="00637C69">
              <w:rPr>
                <w:rFonts w:ascii="Times New Roman" w:hAnsi="Times New Roman"/>
                <w:sz w:val="24"/>
                <w:szCs w:val="24"/>
              </w:rPr>
              <w:t>Восстановление деформированного текста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52, 53</w:t>
            </w:r>
          </w:p>
        </w:tc>
        <w:tc>
          <w:tcPr>
            <w:tcW w:w="1968" w:type="dxa"/>
            <w:gridSpan w:val="2"/>
          </w:tcPr>
          <w:p w:rsidR="00C0369A" w:rsidRPr="00831BDE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831BDE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Одежда, снегирь, лягушка, земляника, малина, молоток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слов с непроверяемыми безударными гласными звуками в корне слова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Представление об орфограмме. Проверяемые и непроверяемые орфограммы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2F177A">
              <w:rPr>
                <w:rStyle w:val="FontStyle13"/>
                <w:sz w:val="20"/>
                <w:szCs w:val="20"/>
              </w:rPr>
              <w:t xml:space="preserve">Различать </w:t>
            </w:r>
            <w:r w:rsidRPr="002F177A">
              <w:rPr>
                <w:rStyle w:val="FontStyle14"/>
              </w:rPr>
              <w:t xml:space="preserve">проверяемые и непроверяемые орфограммы. </w:t>
            </w:r>
            <w:r w:rsidRPr="002F177A">
              <w:rPr>
                <w:rStyle w:val="FontStyle13"/>
                <w:sz w:val="20"/>
                <w:szCs w:val="20"/>
              </w:rPr>
              <w:t xml:space="preserve">Запоминать </w:t>
            </w:r>
            <w:r w:rsidRPr="002F177A">
              <w:rPr>
                <w:rStyle w:val="FontStyle14"/>
              </w:rPr>
              <w:t>написание непроверяемой орфограммы безударного глас</w:t>
            </w:r>
            <w:r w:rsidRPr="002F177A">
              <w:rPr>
                <w:rStyle w:val="FontStyle14"/>
              </w:rPr>
              <w:softHyphen/>
              <w:t>ного звука в словах, предусмотренных программой 1 и 2 классов.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54,55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проверяемых и непроверяемых ударением гласных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корне слов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A9793F">
              <w:rPr>
                <w:rStyle w:val="FontStyle13"/>
                <w:sz w:val="20"/>
                <w:szCs w:val="20"/>
              </w:rPr>
              <w:t xml:space="preserve">Работать </w:t>
            </w:r>
            <w:r w:rsidRPr="00A9793F">
              <w:rPr>
                <w:rStyle w:val="FontStyle14"/>
              </w:rPr>
              <w:t xml:space="preserve">с орфографическим словарём учебника: </w:t>
            </w:r>
            <w:r w:rsidRPr="00A9793F">
              <w:rPr>
                <w:rStyle w:val="FontStyle13"/>
                <w:sz w:val="20"/>
                <w:szCs w:val="20"/>
              </w:rPr>
              <w:t xml:space="preserve">находить </w:t>
            </w:r>
            <w:r w:rsidRPr="00A9793F">
              <w:rPr>
                <w:rStyle w:val="FontStyle14"/>
              </w:rPr>
              <w:t>слова с из</w:t>
            </w:r>
            <w:r w:rsidRPr="00A9793F">
              <w:rPr>
                <w:rStyle w:val="FontStyle14"/>
              </w:rPr>
              <w:softHyphen/>
              <w:t xml:space="preserve">учаемой орфограммой и </w:t>
            </w:r>
            <w:r w:rsidRPr="00A9793F">
              <w:rPr>
                <w:rStyle w:val="FontStyle13"/>
                <w:sz w:val="20"/>
                <w:szCs w:val="20"/>
              </w:rPr>
              <w:t xml:space="preserve">проверять </w:t>
            </w:r>
            <w:r w:rsidRPr="00A9793F">
              <w:rPr>
                <w:rStyle w:val="FontStyle14"/>
              </w:rPr>
              <w:t>написание слова по орфографиче</w:t>
            </w:r>
            <w:r w:rsidRPr="00A9793F">
              <w:rPr>
                <w:rStyle w:val="FontStyle14"/>
              </w:rPr>
              <w:softHyphen/>
              <w:t>скому словарю.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A9793F">
              <w:rPr>
                <w:rStyle w:val="FontStyle14"/>
                <w:b/>
              </w:rPr>
              <w:t>Подбирать</w:t>
            </w:r>
            <w:r>
              <w:rPr>
                <w:rStyle w:val="FontStyle14"/>
              </w:rPr>
              <w:t xml:space="preserve"> примеры слов с </w:t>
            </w:r>
            <w:r>
              <w:rPr>
                <w:rStyle w:val="FontStyle14"/>
              </w:rPr>
              <w:lastRenderedPageBreak/>
              <w:t>изучаемой орфограммой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56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 сочинение по репродукции картины Сергея Андреевича Тутунова «Зима пришла. Детство»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Наблюдение над использованием фразеологизмов как выразительных средств языка. Коллективное составление рассказа по репродукции картины.</w:t>
            </w:r>
          </w:p>
        </w:tc>
        <w:tc>
          <w:tcPr>
            <w:tcW w:w="3172" w:type="dxa"/>
          </w:tcPr>
          <w:p w:rsidR="00C0369A" w:rsidRPr="006B6DAE" w:rsidRDefault="00C0369A" w:rsidP="00590E3E">
            <w:pPr>
              <w:pStyle w:val="Style6"/>
              <w:widowControl/>
              <w:spacing w:line="192" w:lineRule="exact"/>
              <w:rPr>
                <w:rStyle w:val="FontStyle11"/>
                <w:sz w:val="20"/>
                <w:szCs w:val="20"/>
              </w:rPr>
            </w:pPr>
            <w:r w:rsidRPr="006B6DAE">
              <w:rPr>
                <w:rStyle w:val="FontStyle14"/>
                <w:b/>
                <w:sz w:val="20"/>
                <w:szCs w:val="20"/>
              </w:rPr>
              <w:t>Составлять</w:t>
            </w:r>
            <w:r w:rsidRPr="006B6DAE">
              <w:rPr>
                <w:rStyle w:val="FontStyle11"/>
                <w:sz w:val="20"/>
                <w:szCs w:val="20"/>
              </w:rPr>
              <w:t xml:space="preserve">рассказ по репродукции картины </w:t>
            </w:r>
            <w:r w:rsidRPr="006B6DAE">
              <w:rPr>
                <w:rStyle w:val="FontStyle14"/>
                <w:sz w:val="20"/>
                <w:szCs w:val="20"/>
              </w:rPr>
              <w:t xml:space="preserve">С. </w:t>
            </w:r>
            <w:r w:rsidRPr="006B6DAE">
              <w:rPr>
                <w:rStyle w:val="FontStyle11"/>
                <w:sz w:val="20"/>
                <w:szCs w:val="20"/>
              </w:rPr>
              <w:t>А. Тутунова «Зима при</w:t>
            </w:r>
            <w:r w:rsidRPr="006B6DAE">
              <w:rPr>
                <w:rStyle w:val="FontStyle11"/>
                <w:sz w:val="20"/>
                <w:szCs w:val="20"/>
              </w:rPr>
              <w:softHyphen/>
              <w:t>шла. Детство» (под руководством учителя).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6B6DAE">
              <w:rPr>
                <w:rStyle w:val="FontStyle14"/>
                <w:b/>
              </w:rPr>
              <w:t>Оценивать</w:t>
            </w:r>
            <w:r w:rsidRPr="006B6DAE">
              <w:rPr>
                <w:rStyle w:val="FontStyle11"/>
              </w:rPr>
              <w:t>свои достижения при выполнении заданий «Проверь себя» в учебнике</w:t>
            </w:r>
            <w:r>
              <w:rPr>
                <w:rStyle w:val="FontStyle11"/>
              </w:rPr>
              <w:t>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57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31BDE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Контрольный диктант № 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«Осень»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58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работ. Работа над ошибками.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6B6DAE" w:rsidRDefault="00C0369A" w:rsidP="00590E3E">
            <w:pPr>
              <w:pStyle w:val="a3"/>
              <w:jc w:val="both"/>
              <w:rPr>
                <w:rStyle w:val="FontStyle11"/>
              </w:rPr>
            </w:pPr>
            <w:r w:rsidRPr="006B6DAE">
              <w:rPr>
                <w:rStyle w:val="FontStyle14"/>
                <w:b/>
              </w:rPr>
              <w:t>Работать</w:t>
            </w:r>
            <w:r w:rsidRPr="006B6DAE">
              <w:rPr>
                <w:rStyle w:val="FontStyle11"/>
              </w:rPr>
              <w:t>со страничками для любознательных. Знакомство со сведени</w:t>
            </w:r>
            <w:r w:rsidRPr="006B6DAE">
              <w:rPr>
                <w:rStyle w:val="FontStyle11"/>
              </w:rPr>
              <w:softHyphen/>
              <w:t xml:space="preserve">ями о происхождении слов </w:t>
            </w:r>
            <w:r w:rsidRPr="006B6DAE">
              <w:rPr>
                <w:rStyle w:val="FontStyle12"/>
                <w:sz w:val="20"/>
                <w:szCs w:val="20"/>
              </w:rPr>
              <w:t xml:space="preserve">орфограмма, малина, земляника. </w:t>
            </w:r>
            <w:r w:rsidRPr="006B6DAE">
              <w:rPr>
                <w:rStyle w:val="FontStyle14"/>
                <w:b/>
              </w:rPr>
              <w:t>Объяснять</w:t>
            </w:r>
            <w:r w:rsidRPr="006B6DAE">
              <w:rPr>
                <w:rStyle w:val="FontStyle14"/>
              </w:rPr>
              <w:t xml:space="preserve">, </w:t>
            </w:r>
            <w:r w:rsidRPr="006B6DAE">
              <w:rPr>
                <w:rStyle w:val="FontStyle11"/>
              </w:rPr>
              <w:t>когда в речи употребляют образные выражения (фразеоло</w:t>
            </w:r>
            <w:r w:rsidRPr="006B6DAE">
              <w:rPr>
                <w:rStyle w:val="FontStyle11"/>
              </w:rPr>
              <w:softHyphen/>
              <w:t xml:space="preserve">гизмы): </w:t>
            </w:r>
            <w:r w:rsidRPr="006B6DAE">
              <w:rPr>
                <w:rStyle w:val="FontStyle12"/>
                <w:sz w:val="20"/>
                <w:szCs w:val="20"/>
              </w:rPr>
              <w:t xml:space="preserve">язык заплетается, воробью по колено </w:t>
            </w:r>
            <w:r w:rsidRPr="006B6DAE">
              <w:rPr>
                <w:rStyle w:val="FontStyle11"/>
              </w:rPr>
              <w:t xml:space="preserve">и др. </w:t>
            </w:r>
            <w:r w:rsidRPr="006B6DAE">
              <w:rPr>
                <w:rStyle w:val="FontStyle14"/>
                <w:b/>
              </w:rPr>
              <w:t>Составлять</w:t>
            </w:r>
            <w:r w:rsidRPr="006B6DAE">
              <w:rPr>
                <w:rStyle w:val="FontStyle11"/>
              </w:rPr>
              <w:t>текст из предложений.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59</w:t>
            </w:r>
          </w:p>
        </w:tc>
        <w:tc>
          <w:tcPr>
            <w:tcW w:w="1968" w:type="dxa"/>
            <w:gridSpan w:val="2"/>
          </w:tcPr>
          <w:p w:rsidR="00C0369A" w:rsidRPr="00371BC6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371BC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Мороз, морозный</w:t>
            </w: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Согласные звуки и буквы для их обозначения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Признаки согласного звука. Смыслоразличительная роль согласных звуков в слове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Style w:val="FontStyle11"/>
              </w:rPr>
            </w:pPr>
            <w:r w:rsidRPr="006B6DAE">
              <w:rPr>
                <w:rStyle w:val="FontStyle14"/>
                <w:b/>
              </w:rPr>
              <w:t xml:space="preserve">Находить </w:t>
            </w:r>
            <w:r w:rsidRPr="006B6DAE">
              <w:rPr>
                <w:rStyle w:val="FontStyle11"/>
              </w:rPr>
              <w:t xml:space="preserve">в слове согласные звуки. </w:t>
            </w:r>
          </w:p>
          <w:p w:rsidR="00C0369A" w:rsidRPr="006B6DAE" w:rsidRDefault="00C0369A" w:rsidP="00590E3E">
            <w:pPr>
              <w:pStyle w:val="a3"/>
              <w:jc w:val="both"/>
              <w:rPr>
                <w:rStyle w:val="FontStyle11"/>
              </w:rPr>
            </w:pPr>
            <w:r w:rsidRPr="006B6DAE">
              <w:rPr>
                <w:rStyle w:val="FontStyle11"/>
              </w:rPr>
              <w:t xml:space="preserve">Правильно </w:t>
            </w:r>
            <w:r w:rsidRPr="006B6DAE">
              <w:rPr>
                <w:rStyle w:val="FontStyle14"/>
                <w:b/>
              </w:rPr>
              <w:t>произносить</w:t>
            </w:r>
            <w:r w:rsidRPr="006B6DAE">
              <w:rPr>
                <w:rStyle w:val="FontStyle11"/>
              </w:rPr>
              <w:t>согласные звуки.</w:t>
            </w:r>
          </w:p>
          <w:p w:rsidR="00C0369A" w:rsidRDefault="00C0369A" w:rsidP="00590E3E">
            <w:pPr>
              <w:pStyle w:val="Style6"/>
              <w:widowControl/>
              <w:spacing w:line="187" w:lineRule="exact"/>
              <w:rPr>
                <w:rStyle w:val="FontStyle11"/>
                <w:sz w:val="20"/>
                <w:szCs w:val="20"/>
              </w:rPr>
            </w:pPr>
            <w:r w:rsidRPr="006B6DAE">
              <w:rPr>
                <w:rStyle w:val="FontStyle14"/>
                <w:b/>
                <w:sz w:val="20"/>
                <w:szCs w:val="20"/>
              </w:rPr>
              <w:t>Различать</w:t>
            </w:r>
            <w:r w:rsidRPr="006B6DAE">
              <w:rPr>
                <w:rStyle w:val="FontStyle11"/>
                <w:sz w:val="20"/>
                <w:szCs w:val="20"/>
              </w:rPr>
              <w:t xml:space="preserve">согласные звуки и буквы, обозначающие согласные звуки. </w:t>
            </w:r>
          </w:p>
          <w:p w:rsidR="00C0369A" w:rsidRPr="006B6DAE" w:rsidRDefault="00C0369A" w:rsidP="00590E3E">
            <w:pPr>
              <w:pStyle w:val="Style6"/>
              <w:widowControl/>
              <w:spacing w:line="187" w:lineRule="exact"/>
              <w:rPr>
                <w:sz w:val="20"/>
                <w:szCs w:val="20"/>
              </w:rPr>
            </w:pPr>
            <w:r w:rsidRPr="006B6DAE">
              <w:rPr>
                <w:rStyle w:val="FontStyle14"/>
                <w:b/>
                <w:sz w:val="20"/>
                <w:szCs w:val="20"/>
              </w:rPr>
              <w:t>Работать</w:t>
            </w:r>
            <w:r w:rsidRPr="006B6DAE">
              <w:rPr>
                <w:rStyle w:val="FontStyle11"/>
                <w:sz w:val="20"/>
                <w:szCs w:val="20"/>
              </w:rPr>
              <w:t>с памяткой «Согласные звуки русского языка».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60</w:t>
            </w:r>
          </w:p>
        </w:tc>
        <w:tc>
          <w:tcPr>
            <w:tcW w:w="1968" w:type="dxa"/>
            <w:gridSpan w:val="2"/>
          </w:tcPr>
          <w:p w:rsidR="00C0369A" w:rsidRPr="00371BC6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371BC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Урожай, урожайный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Согласный звук </w:t>
            </w:r>
            <w:r w:rsidRPr="00CC02A5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Pr="00CC02A5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буква </w:t>
            </w:r>
          </w:p>
          <w:p w:rsidR="00C0369A" w:rsidRPr="00CC02A5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 краткое»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6B6DAE" w:rsidRDefault="00C0369A" w:rsidP="00590E3E">
            <w:pPr>
              <w:pStyle w:val="a3"/>
              <w:jc w:val="both"/>
              <w:rPr>
                <w:rStyle w:val="FontStyle11"/>
              </w:rPr>
            </w:pPr>
            <w:r w:rsidRPr="006B6DAE">
              <w:rPr>
                <w:rStyle w:val="FontStyle14"/>
                <w:b/>
              </w:rPr>
              <w:t>Различать</w:t>
            </w:r>
            <w:r w:rsidRPr="006B6DAE">
              <w:rPr>
                <w:rStyle w:val="FontStyle11"/>
              </w:rPr>
              <w:t xml:space="preserve">согласный звук [й'] и гласный звук [и]. </w:t>
            </w:r>
            <w:r w:rsidRPr="006B6DAE">
              <w:rPr>
                <w:rStyle w:val="FontStyle14"/>
                <w:b/>
              </w:rPr>
              <w:t>Различать</w:t>
            </w:r>
            <w:r w:rsidRPr="006B6DAE">
              <w:rPr>
                <w:rStyle w:val="FontStyle11"/>
              </w:rPr>
              <w:t xml:space="preserve">способы обозначения согласного звука [й'] буквами. </w:t>
            </w:r>
            <w:r w:rsidRPr="006B6DAE">
              <w:rPr>
                <w:rStyle w:val="FontStyle14"/>
                <w:b/>
              </w:rPr>
              <w:t>Работать</w:t>
            </w:r>
            <w:r w:rsidRPr="006B6DAE">
              <w:rPr>
                <w:rStyle w:val="FontStyle11"/>
              </w:rPr>
              <w:t>со страничкой для любознательных: знакомство со сведениями о звуке-невидимке [й'].</w:t>
            </w:r>
          </w:p>
          <w:p w:rsidR="00C0369A" w:rsidRPr="006B6DAE" w:rsidRDefault="00C0369A" w:rsidP="00590E3E">
            <w:pPr>
              <w:pStyle w:val="Style5"/>
              <w:widowControl/>
              <w:spacing w:line="240" w:lineRule="auto"/>
              <w:jc w:val="both"/>
              <w:rPr>
                <w:i/>
                <w:iCs/>
                <w:sz w:val="18"/>
                <w:szCs w:val="18"/>
              </w:rPr>
            </w:pPr>
            <w:r w:rsidRPr="006B6DAE">
              <w:rPr>
                <w:rStyle w:val="FontStyle14"/>
                <w:b/>
                <w:sz w:val="20"/>
                <w:szCs w:val="20"/>
              </w:rPr>
              <w:t>Использовать</w:t>
            </w:r>
            <w:r w:rsidRPr="006B6DAE">
              <w:rPr>
                <w:rStyle w:val="FontStyle11"/>
                <w:sz w:val="20"/>
                <w:szCs w:val="20"/>
              </w:rPr>
              <w:t xml:space="preserve">правило при переносе слов с буквой «и краткое» </w:t>
            </w:r>
            <w:r w:rsidRPr="006B6DAE">
              <w:rPr>
                <w:rStyle w:val="FontStyle12"/>
                <w:sz w:val="20"/>
                <w:szCs w:val="20"/>
              </w:rPr>
              <w:t>(чай-ка).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61</w:t>
            </w:r>
          </w:p>
        </w:tc>
        <w:tc>
          <w:tcPr>
            <w:tcW w:w="1968" w:type="dxa"/>
            <w:gridSpan w:val="2"/>
          </w:tcPr>
          <w:p w:rsidR="00C0369A" w:rsidRPr="00371BC6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371BC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Суббота, субботник</w:t>
            </w: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Произношение и написание слов с удвоенными согласными</w:t>
            </w:r>
          </w:p>
        </w:tc>
        <w:tc>
          <w:tcPr>
            <w:tcW w:w="3172" w:type="dxa"/>
          </w:tcPr>
          <w:p w:rsidR="00C0369A" w:rsidRPr="006B6DAE" w:rsidRDefault="00C0369A" w:rsidP="00590E3E">
            <w:pPr>
              <w:pStyle w:val="Style6"/>
              <w:widowControl/>
              <w:spacing w:line="182" w:lineRule="exact"/>
              <w:rPr>
                <w:rStyle w:val="FontStyle11"/>
                <w:sz w:val="20"/>
                <w:szCs w:val="20"/>
              </w:rPr>
            </w:pPr>
            <w:r w:rsidRPr="006B6DAE">
              <w:rPr>
                <w:rStyle w:val="FontStyle14"/>
                <w:b/>
                <w:sz w:val="20"/>
                <w:szCs w:val="20"/>
              </w:rPr>
              <w:t>Наблюдать</w:t>
            </w:r>
            <w:r w:rsidRPr="006B6DAE">
              <w:rPr>
                <w:rStyle w:val="FontStyle11"/>
                <w:sz w:val="20"/>
                <w:szCs w:val="20"/>
              </w:rPr>
              <w:t>над произношением и правописанием слов с удвоенными согласными.</w:t>
            </w:r>
          </w:p>
          <w:p w:rsidR="00C0369A" w:rsidRPr="006B6DAE" w:rsidRDefault="00C0369A" w:rsidP="00590E3E">
            <w:pPr>
              <w:pStyle w:val="Style6"/>
              <w:widowControl/>
              <w:spacing w:before="19" w:line="173" w:lineRule="exact"/>
              <w:rPr>
                <w:i/>
                <w:iCs/>
                <w:sz w:val="18"/>
                <w:szCs w:val="18"/>
              </w:rPr>
            </w:pPr>
            <w:r w:rsidRPr="006B6DAE">
              <w:rPr>
                <w:rStyle w:val="FontStyle14"/>
                <w:b/>
                <w:sz w:val="20"/>
                <w:szCs w:val="20"/>
              </w:rPr>
              <w:t>Использовать</w:t>
            </w:r>
            <w:r w:rsidRPr="006B6DAE">
              <w:rPr>
                <w:rStyle w:val="FontStyle11"/>
                <w:sz w:val="20"/>
                <w:szCs w:val="20"/>
              </w:rPr>
              <w:t xml:space="preserve">правило переноса слов с удвоенными согласными </w:t>
            </w:r>
            <w:r w:rsidRPr="006B6DAE">
              <w:rPr>
                <w:rStyle w:val="FontStyle12"/>
                <w:sz w:val="20"/>
                <w:szCs w:val="20"/>
              </w:rPr>
              <w:t>(ван</w:t>
            </w:r>
            <w:r w:rsidRPr="006B6DAE">
              <w:rPr>
                <w:rStyle w:val="FontStyle12"/>
                <w:sz w:val="20"/>
                <w:szCs w:val="20"/>
              </w:rPr>
              <w:softHyphen/>
              <w:t>на).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62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Сочинение  по репродукции картины Алексея Степановича Степанова «Лоси». 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Коллективное составление рассказа по репродукции картины и опорным словам</w:t>
            </w:r>
          </w:p>
        </w:tc>
        <w:tc>
          <w:tcPr>
            <w:tcW w:w="3172" w:type="dxa"/>
          </w:tcPr>
          <w:p w:rsidR="00C0369A" w:rsidRPr="006B6DAE" w:rsidRDefault="00C0369A" w:rsidP="00590E3E">
            <w:pPr>
              <w:pStyle w:val="a3"/>
              <w:jc w:val="both"/>
            </w:pPr>
            <w:r w:rsidRPr="006B6DAE">
              <w:rPr>
                <w:rStyle w:val="FontStyle14"/>
                <w:b/>
              </w:rPr>
              <w:t>Составлять</w:t>
            </w:r>
            <w:r w:rsidRPr="006B6DAE">
              <w:rPr>
                <w:rStyle w:val="FontStyle11"/>
              </w:rPr>
              <w:t>рассказ по репродукци</w:t>
            </w:r>
            <w:r>
              <w:rPr>
                <w:rStyle w:val="FontStyle11"/>
              </w:rPr>
              <w:t>и картины</w:t>
            </w:r>
            <w:r w:rsidRPr="006B6DAE">
              <w:rPr>
                <w:rStyle w:val="FontStyle11"/>
              </w:rPr>
              <w:t xml:space="preserve"> и опорным словам, </w:t>
            </w:r>
            <w:r w:rsidRPr="006B6DAE">
              <w:rPr>
                <w:rStyle w:val="FontStyle14"/>
                <w:b/>
              </w:rPr>
              <w:t>записывать</w:t>
            </w:r>
            <w:r w:rsidRPr="006B6DAE">
              <w:rPr>
                <w:rStyle w:val="FontStyle11"/>
              </w:rPr>
              <w:t>составленный рассказ.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63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«И в шутку и всерьёз». Слова с удвоенными согласными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нового информационного объекта – занимательных заданий по русскому языку</w:t>
            </w:r>
          </w:p>
        </w:tc>
        <w:tc>
          <w:tcPr>
            <w:tcW w:w="3172" w:type="dxa"/>
          </w:tcPr>
          <w:p w:rsidR="00C0369A" w:rsidRPr="006B6DAE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6873CD">
              <w:rPr>
                <w:rStyle w:val="FontStyle14"/>
                <w:b/>
              </w:rPr>
              <w:t>Находить</w:t>
            </w:r>
            <w:r w:rsidRPr="006B6DAE">
              <w:rPr>
                <w:rStyle w:val="FontStyle11"/>
              </w:rPr>
              <w:t>совместно со сверстниками и взрослыми информацию (за</w:t>
            </w:r>
            <w:r w:rsidRPr="006B6DAE">
              <w:rPr>
                <w:rStyle w:val="FontStyle11"/>
              </w:rPr>
              <w:softHyphen/>
              <w:t>нимательные задания) в учебнике, сборнике дидактических материалов, рабочей тетради и других источниках и</w:t>
            </w:r>
            <w:r w:rsidRPr="006873CD">
              <w:rPr>
                <w:rStyle w:val="FontStyle14"/>
                <w:b/>
              </w:rPr>
              <w:t>создавать</w:t>
            </w:r>
            <w:r w:rsidRPr="006B6DAE">
              <w:rPr>
                <w:rStyle w:val="FontStyle11"/>
              </w:rPr>
              <w:t xml:space="preserve">свои занимательные задания. </w:t>
            </w:r>
            <w:r w:rsidRPr="006873CD">
              <w:rPr>
                <w:rStyle w:val="FontStyle14"/>
                <w:b/>
              </w:rPr>
              <w:t>Участвовать</w:t>
            </w:r>
            <w:r w:rsidRPr="006B6DAE">
              <w:rPr>
                <w:rStyle w:val="FontStyle11"/>
              </w:rPr>
              <w:t>в презентации занимательных заданий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64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Твердые и мягкие согласные звуки и буквы для их обозначения. Восстановление деформированного текста.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Обозначение мягкости согласных звуков на письме буквами и, е, ё, ю, я, ь. Формирование  бережного отношения к материальным ценностям, к тому, что создано трудом человека, на основе содержания текстов учебника.</w:t>
            </w:r>
          </w:p>
        </w:tc>
        <w:tc>
          <w:tcPr>
            <w:tcW w:w="3172" w:type="dxa"/>
            <w:vMerge w:val="restart"/>
          </w:tcPr>
          <w:p w:rsidR="00C0369A" w:rsidRPr="006873CD" w:rsidRDefault="00C0369A" w:rsidP="00590E3E">
            <w:pPr>
              <w:pStyle w:val="a3"/>
              <w:jc w:val="both"/>
              <w:rPr>
                <w:rStyle w:val="FontStyle11"/>
              </w:rPr>
            </w:pPr>
            <w:r w:rsidRPr="006873CD">
              <w:rPr>
                <w:rStyle w:val="FontStyle14"/>
                <w:b/>
              </w:rPr>
              <w:t>Определять</w:t>
            </w:r>
            <w:r w:rsidRPr="006873CD">
              <w:rPr>
                <w:rStyle w:val="FontStyle11"/>
              </w:rPr>
              <w:t>и</w:t>
            </w:r>
            <w:r w:rsidRPr="006873CD">
              <w:rPr>
                <w:rStyle w:val="FontStyle14"/>
                <w:b/>
              </w:rPr>
              <w:t>правильно произносить</w:t>
            </w:r>
            <w:r w:rsidRPr="006873CD">
              <w:rPr>
                <w:rStyle w:val="FontStyle11"/>
              </w:rPr>
              <w:t>мягкие и твёрдые согласные звуки.</w:t>
            </w:r>
          </w:p>
          <w:p w:rsidR="00C0369A" w:rsidRPr="006873CD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6873CD">
              <w:rPr>
                <w:rStyle w:val="FontStyle14"/>
                <w:b/>
              </w:rPr>
              <w:t>Различать</w:t>
            </w:r>
            <w:r w:rsidRPr="006873CD">
              <w:rPr>
                <w:rStyle w:val="FontStyle11"/>
              </w:rPr>
              <w:t xml:space="preserve">твёрдые и мягкие согласные звуки (парные и непарные). </w:t>
            </w:r>
            <w:r w:rsidRPr="006873CD">
              <w:rPr>
                <w:rStyle w:val="FontStyle14"/>
                <w:b/>
              </w:rPr>
              <w:t>Объяснять</w:t>
            </w:r>
            <w:r w:rsidRPr="006873CD">
              <w:rPr>
                <w:rStyle w:val="FontStyle14"/>
              </w:rPr>
              <w:t xml:space="preserve">, </w:t>
            </w:r>
            <w:r w:rsidRPr="006873CD">
              <w:rPr>
                <w:rStyle w:val="FontStyle11"/>
              </w:rPr>
              <w:t xml:space="preserve">как обозначена мягкость согласных на письме. </w:t>
            </w:r>
            <w:r w:rsidRPr="006873CD">
              <w:rPr>
                <w:rStyle w:val="FontStyle14"/>
                <w:b/>
              </w:rPr>
              <w:t>Работать</w:t>
            </w:r>
            <w:r w:rsidRPr="006873CD">
              <w:rPr>
                <w:rStyle w:val="FontStyle11"/>
              </w:rPr>
              <w:t xml:space="preserve">с памяткой «Как подготовиться к письму по памяти». </w:t>
            </w:r>
            <w:r w:rsidRPr="006873CD">
              <w:rPr>
                <w:rStyle w:val="FontStyle14"/>
                <w:b/>
              </w:rPr>
              <w:t>Пла</w:t>
            </w:r>
            <w:r w:rsidRPr="006873CD">
              <w:rPr>
                <w:rStyle w:val="FontStyle14"/>
                <w:b/>
              </w:rPr>
              <w:softHyphen/>
              <w:t>нировать</w:t>
            </w:r>
            <w:r w:rsidRPr="006873CD">
              <w:rPr>
                <w:rStyle w:val="FontStyle11"/>
              </w:rPr>
              <w:t>учебные действия при письме по памяти.</w:t>
            </w:r>
            <w:r w:rsidRPr="00161908">
              <w:rPr>
                <w:rStyle w:val="FontStyle13"/>
                <w:sz w:val="20"/>
                <w:szCs w:val="20"/>
              </w:rPr>
              <w:t>Составлять</w:t>
            </w:r>
            <w:r w:rsidRPr="00161908">
              <w:rPr>
                <w:rStyle w:val="FontStyle14"/>
              </w:rPr>
              <w:t>продолжение рассказа. Писать письмо Деду Морозу.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65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Твердые и мягкие согласные звуки и буквы для их обозначения. </w:t>
            </w:r>
          </w:p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«Пишем письмо»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66</w:t>
            </w:r>
          </w:p>
        </w:tc>
        <w:tc>
          <w:tcPr>
            <w:tcW w:w="1968" w:type="dxa"/>
            <w:gridSpan w:val="2"/>
            <w:vMerge w:val="restart"/>
          </w:tcPr>
          <w:p w:rsidR="00C0369A" w:rsidRPr="0027796A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27796A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Декабрь, мебель, коньки</w:t>
            </w: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Обозначение мягкости согласного мягким знаком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мягкого знака на конце и в середине слова перед другими согласными. Правописание слов с мягким знаком на конце и в середине перед согласными.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Style w:val="FontStyle12"/>
                <w:sz w:val="20"/>
                <w:szCs w:val="20"/>
              </w:rPr>
            </w:pPr>
            <w:r w:rsidRPr="006873CD">
              <w:rPr>
                <w:rStyle w:val="FontStyle14"/>
                <w:b/>
              </w:rPr>
              <w:t>Соотносить</w:t>
            </w:r>
            <w:r w:rsidRPr="006873CD">
              <w:rPr>
                <w:rStyle w:val="FontStyle11"/>
              </w:rPr>
              <w:t xml:space="preserve">количество звуков и букв в таких словах, как </w:t>
            </w:r>
            <w:r>
              <w:rPr>
                <w:rStyle w:val="FontStyle12"/>
                <w:sz w:val="20"/>
                <w:szCs w:val="20"/>
              </w:rPr>
              <w:t>ого</w:t>
            </w:r>
            <w:r w:rsidRPr="006873CD">
              <w:rPr>
                <w:rStyle w:val="FontStyle12"/>
                <w:sz w:val="20"/>
                <w:szCs w:val="20"/>
              </w:rPr>
              <w:t>нь, кольцо.</w:t>
            </w:r>
          </w:p>
          <w:p w:rsidR="00C0369A" w:rsidRPr="006873CD" w:rsidRDefault="00C0369A" w:rsidP="00590E3E">
            <w:pPr>
              <w:pStyle w:val="a3"/>
              <w:jc w:val="both"/>
              <w:rPr>
                <w:rStyle w:val="FontStyle11"/>
              </w:rPr>
            </w:pPr>
            <w:r w:rsidRPr="006873CD">
              <w:rPr>
                <w:rStyle w:val="FontStyle14"/>
                <w:b/>
              </w:rPr>
              <w:t>Объяснять</w:t>
            </w:r>
            <w:r w:rsidRPr="006873CD">
              <w:rPr>
                <w:rStyle w:val="FontStyle11"/>
              </w:rPr>
              <w:t>причины расхождения количества звуков и букв в этих сло</w:t>
            </w:r>
            <w:r w:rsidRPr="006873CD">
              <w:rPr>
                <w:rStyle w:val="FontStyle11"/>
              </w:rPr>
              <w:softHyphen/>
              <w:t>вах.</w:t>
            </w:r>
          </w:p>
          <w:p w:rsidR="00C0369A" w:rsidRPr="006873CD" w:rsidRDefault="00C0369A" w:rsidP="00590E3E">
            <w:pPr>
              <w:pStyle w:val="a3"/>
              <w:jc w:val="both"/>
              <w:rPr>
                <w:rStyle w:val="FontStyle11"/>
              </w:rPr>
            </w:pPr>
            <w:r w:rsidRPr="006873CD">
              <w:rPr>
                <w:rStyle w:val="FontStyle14"/>
                <w:b/>
              </w:rPr>
              <w:t>Подбирать</w:t>
            </w:r>
            <w:r w:rsidRPr="006873CD">
              <w:rPr>
                <w:rStyle w:val="FontStyle11"/>
              </w:rPr>
              <w:t>примеры слов с мягким знаком (ь).</w:t>
            </w:r>
          </w:p>
          <w:p w:rsidR="00C0369A" w:rsidRPr="006873CD" w:rsidRDefault="00C0369A" w:rsidP="00590E3E">
            <w:pPr>
              <w:pStyle w:val="a3"/>
              <w:jc w:val="both"/>
              <w:rPr>
                <w:rStyle w:val="FontStyle12"/>
                <w:sz w:val="20"/>
                <w:szCs w:val="20"/>
                <w:vertAlign w:val="subscript"/>
              </w:rPr>
            </w:pPr>
            <w:r w:rsidRPr="006873CD">
              <w:rPr>
                <w:rStyle w:val="FontStyle14"/>
                <w:b/>
              </w:rPr>
              <w:t>Переносить</w:t>
            </w:r>
            <w:r w:rsidRPr="006873CD">
              <w:rPr>
                <w:rStyle w:val="FontStyle11"/>
              </w:rPr>
              <w:t xml:space="preserve">слова с мягким знаком </w:t>
            </w:r>
            <w:r w:rsidRPr="006873CD">
              <w:rPr>
                <w:rStyle w:val="FontStyle12"/>
                <w:sz w:val="20"/>
                <w:szCs w:val="20"/>
              </w:rPr>
              <w:t>(паль-цы, паль-то).</w:t>
            </w:r>
          </w:p>
          <w:p w:rsidR="00C0369A" w:rsidRPr="006873CD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6873CD">
              <w:rPr>
                <w:rStyle w:val="FontStyle14"/>
                <w:b/>
              </w:rPr>
              <w:t>Обозначать</w:t>
            </w:r>
            <w:r w:rsidRPr="006873CD">
              <w:rPr>
                <w:rStyle w:val="FontStyle11"/>
              </w:rPr>
              <w:t xml:space="preserve">мягкость согласного звука мягким знаком на конце слова ив середине слова перед согласным </w:t>
            </w:r>
            <w:r w:rsidRPr="006873CD">
              <w:rPr>
                <w:rStyle w:val="FontStyle12"/>
                <w:sz w:val="20"/>
                <w:szCs w:val="20"/>
              </w:rPr>
              <w:t>(день, коньки).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67</w:t>
            </w:r>
          </w:p>
        </w:tc>
        <w:tc>
          <w:tcPr>
            <w:tcW w:w="1968" w:type="dxa"/>
            <w:gridSpan w:val="2"/>
            <w:vMerge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Обозначение мягкости согласного мягким знаком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68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637C6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Подробное изложение по коллективно составленному плану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ответов на вопросы к тексту</w:t>
            </w:r>
          </w:p>
        </w:tc>
        <w:tc>
          <w:tcPr>
            <w:tcW w:w="3172" w:type="dxa"/>
          </w:tcPr>
          <w:p w:rsidR="00C0369A" w:rsidRPr="006873CD" w:rsidRDefault="00C0369A" w:rsidP="00590E3E">
            <w:pPr>
              <w:pStyle w:val="Style7"/>
              <w:widowControl/>
              <w:tabs>
                <w:tab w:val="left" w:pos="4810"/>
              </w:tabs>
              <w:spacing w:line="192" w:lineRule="exact"/>
              <w:jc w:val="left"/>
              <w:rPr>
                <w:sz w:val="20"/>
                <w:szCs w:val="20"/>
              </w:rPr>
            </w:pPr>
            <w:r w:rsidRPr="006873CD">
              <w:rPr>
                <w:rStyle w:val="FontStyle13"/>
                <w:sz w:val="20"/>
                <w:szCs w:val="20"/>
              </w:rPr>
              <w:t xml:space="preserve">Работать </w:t>
            </w:r>
            <w:r w:rsidRPr="006873CD">
              <w:rPr>
                <w:rStyle w:val="FontStyle14"/>
                <w:sz w:val="20"/>
                <w:szCs w:val="20"/>
              </w:rPr>
              <w:t xml:space="preserve">с текстом: </w:t>
            </w:r>
            <w:r w:rsidRPr="006873CD">
              <w:rPr>
                <w:rStyle w:val="FontStyle13"/>
                <w:sz w:val="20"/>
                <w:szCs w:val="20"/>
              </w:rPr>
              <w:t xml:space="preserve">определять </w:t>
            </w:r>
            <w:r>
              <w:rPr>
                <w:rStyle w:val="FontStyle14"/>
                <w:sz w:val="20"/>
                <w:szCs w:val="20"/>
              </w:rPr>
              <w:t>тему текст</w:t>
            </w:r>
            <w:r w:rsidRPr="006873CD">
              <w:rPr>
                <w:rStyle w:val="FontStyle14"/>
                <w:sz w:val="20"/>
                <w:szCs w:val="20"/>
              </w:rPr>
              <w:t>а.</w:t>
            </w:r>
            <w:r w:rsidRPr="006873CD">
              <w:rPr>
                <w:rStyle w:val="FontStyle13"/>
                <w:sz w:val="20"/>
                <w:szCs w:val="20"/>
              </w:rPr>
              <w:t>подбирать</w:t>
            </w:r>
            <w:r>
              <w:rPr>
                <w:rStyle w:val="FontStyle14"/>
                <w:sz w:val="20"/>
                <w:szCs w:val="20"/>
              </w:rPr>
              <w:t>к нему заголо</w:t>
            </w:r>
            <w:r w:rsidRPr="006873CD">
              <w:rPr>
                <w:rStyle w:val="FontStyle14"/>
                <w:sz w:val="20"/>
                <w:szCs w:val="20"/>
              </w:rPr>
              <w:t xml:space="preserve">вок, </w:t>
            </w:r>
            <w:r w:rsidRPr="006873CD">
              <w:rPr>
                <w:rStyle w:val="FontStyle13"/>
                <w:sz w:val="20"/>
                <w:szCs w:val="20"/>
              </w:rPr>
              <w:t xml:space="preserve">определять </w:t>
            </w:r>
            <w:r w:rsidRPr="006873CD">
              <w:rPr>
                <w:rStyle w:val="FontStyle14"/>
                <w:sz w:val="20"/>
                <w:szCs w:val="20"/>
              </w:rPr>
              <w:t>части текста.</w:t>
            </w:r>
            <w:r w:rsidRPr="006873CD">
              <w:rPr>
                <w:rStyle w:val="FontStyle14"/>
                <w:sz w:val="20"/>
                <w:szCs w:val="20"/>
              </w:rPr>
              <w:tab/>
              <w:t>,</w:t>
            </w:r>
            <w:r w:rsidRPr="006873CD">
              <w:rPr>
                <w:rStyle w:val="FontStyle14"/>
                <w:sz w:val="20"/>
                <w:szCs w:val="20"/>
              </w:rPr>
              <w:br/>
            </w:r>
            <w:r w:rsidRPr="006873CD">
              <w:rPr>
                <w:rStyle w:val="FontStyle13"/>
                <w:sz w:val="20"/>
                <w:szCs w:val="20"/>
              </w:rPr>
              <w:t xml:space="preserve">Анализировать </w:t>
            </w:r>
            <w:r w:rsidRPr="006873CD">
              <w:rPr>
                <w:rStyle w:val="FontStyle14"/>
                <w:sz w:val="20"/>
                <w:szCs w:val="20"/>
              </w:rPr>
              <w:t>текст с целью нахо</w:t>
            </w:r>
            <w:r>
              <w:rPr>
                <w:rStyle w:val="FontStyle14"/>
                <w:sz w:val="20"/>
                <w:szCs w:val="20"/>
              </w:rPr>
              <w:t>ждения в нём информации для от</w:t>
            </w:r>
            <w:r w:rsidRPr="006873CD">
              <w:rPr>
                <w:rStyle w:val="FontStyle14"/>
                <w:sz w:val="20"/>
                <w:szCs w:val="20"/>
              </w:rPr>
              <w:t xml:space="preserve">ветов на вопросы, </w:t>
            </w:r>
            <w:r w:rsidRPr="006873CD">
              <w:rPr>
                <w:rStyle w:val="FontStyle13"/>
                <w:sz w:val="20"/>
                <w:szCs w:val="20"/>
              </w:rPr>
              <w:t xml:space="preserve">записывать </w:t>
            </w:r>
            <w:r w:rsidRPr="006873CD">
              <w:rPr>
                <w:rStyle w:val="FontStyle14"/>
                <w:sz w:val="20"/>
                <w:szCs w:val="20"/>
              </w:rPr>
              <w:t>ответы.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69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931D00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изложения, работа над ошибками. 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Style5"/>
              <w:widowControl/>
              <w:spacing w:before="5" w:line="187" w:lineRule="exact"/>
              <w:jc w:val="both"/>
              <w:rPr>
                <w:rStyle w:val="FontStyle11"/>
                <w:sz w:val="20"/>
                <w:szCs w:val="20"/>
              </w:rPr>
            </w:pPr>
            <w:r w:rsidRPr="006873CD">
              <w:rPr>
                <w:rStyle w:val="FontStyle14"/>
                <w:b/>
                <w:sz w:val="20"/>
                <w:szCs w:val="20"/>
              </w:rPr>
              <w:t>Оценивать</w:t>
            </w:r>
            <w:r w:rsidRPr="006873CD">
              <w:rPr>
                <w:rStyle w:val="FontStyle11"/>
                <w:sz w:val="20"/>
                <w:szCs w:val="20"/>
              </w:rPr>
              <w:t>свои достижения при выполнении заданий «Проверь себя»  в учебнике.</w:t>
            </w:r>
          </w:p>
          <w:p w:rsidR="00C0369A" w:rsidRPr="00161908" w:rsidRDefault="00C0369A" w:rsidP="00590E3E">
            <w:pPr>
              <w:pStyle w:val="Style5"/>
              <w:widowControl/>
              <w:spacing w:before="5" w:line="187" w:lineRule="exact"/>
              <w:jc w:val="both"/>
              <w:rPr>
                <w:sz w:val="20"/>
                <w:szCs w:val="20"/>
              </w:rPr>
            </w:pPr>
            <w:r w:rsidRPr="00161908">
              <w:rPr>
                <w:rStyle w:val="FontStyle13"/>
                <w:sz w:val="20"/>
                <w:szCs w:val="20"/>
              </w:rPr>
              <w:t xml:space="preserve">Различать </w:t>
            </w:r>
            <w:r w:rsidRPr="00161908">
              <w:rPr>
                <w:rStyle w:val="FontStyle14"/>
                <w:sz w:val="20"/>
                <w:szCs w:val="20"/>
              </w:rPr>
              <w:t>непарные мягкие шипящие звуки.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rPr>
          <w:trHeight w:val="552"/>
        </w:trPr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70</w:t>
            </w:r>
          </w:p>
        </w:tc>
        <w:tc>
          <w:tcPr>
            <w:tcW w:w="1968" w:type="dxa"/>
            <w:gridSpan w:val="2"/>
          </w:tcPr>
          <w:p w:rsidR="00C0369A" w:rsidRPr="00D14071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14071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тарелка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Буквосочетания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>чн, чк, щн, нч, нщ.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Орфоэпические нормы произношения слов с сочетаниями ЧН,ЧТ  (</w:t>
            </w:r>
            <w:r w:rsidRPr="0027796A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ш</w:t>
            </w:r>
            <w:r w:rsidRPr="0027796A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>то, наро</w:t>
            </w:r>
            <w:r w:rsidRPr="0027796A">
              <w:rPr>
                <w:rFonts w:ascii="Times New Roman" w:hAnsi="Times New Roman"/>
              </w:rPr>
              <w:t>[</w:t>
            </w:r>
            <w:r>
              <w:rPr>
                <w:rFonts w:ascii="Times New Roman" w:hAnsi="Times New Roman"/>
              </w:rPr>
              <w:t>ш</w:t>
            </w:r>
            <w:r w:rsidRPr="0027796A">
              <w:rPr>
                <w:rFonts w:ascii="Times New Roman" w:hAnsi="Times New Roman"/>
              </w:rPr>
              <w:t>]</w:t>
            </w:r>
            <w:r>
              <w:rPr>
                <w:rFonts w:ascii="Times New Roman" w:hAnsi="Times New Roman"/>
              </w:rPr>
              <w:t>но). Правописание сочетаний ЧК, ЧН, ЧТ, ЩН, НЧ.</w:t>
            </w:r>
          </w:p>
          <w:p w:rsidR="00C0369A" w:rsidRPr="0027796A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исследовательской и творческой деятельности.</w:t>
            </w:r>
          </w:p>
        </w:tc>
        <w:tc>
          <w:tcPr>
            <w:tcW w:w="3172" w:type="dxa"/>
            <w:vMerge w:val="restart"/>
          </w:tcPr>
          <w:p w:rsidR="00C0369A" w:rsidRPr="00161908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161908">
              <w:rPr>
                <w:rStyle w:val="FontStyle13"/>
                <w:sz w:val="20"/>
                <w:szCs w:val="20"/>
              </w:rPr>
              <w:t xml:space="preserve">Находить </w:t>
            </w:r>
            <w:r w:rsidRPr="00161908">
              <w:rPr>
                <w:rStyle w:val="FontStyle14"/>
              </w:rPr>
              <w:t xml:space="preserve">в словах буквосочетания </w:t>
            </w:r>
            <w:r w:rsidRPr="00161908">
              <w:rPr>
                <w:rStyle w:val="FontStyle13"/>
                <w:sz w:val="20"/>
                <w:szCs w:val="20"/>
              </w:rPr>
              <w:t xml:space="preserve">чк, чн, чт, щн, нч, подбирать </w:t>
            </w:r>
            <w:r w:rsidRPr="00161908">
              <w:rPr>
                <w:rStyle w:val="FontStyle14"/>
              </w:rPr>
              <w:t>при</w:t>
            </w:r>
            <w:r w:rsidRPr="00161908">
              <w:rPr>
                <w:rStyle w:val="FontStyle14"/>
              </w:rPr>
              <w:softHyphen/>
              <w:t>меры слов с такими сочетаниями.</w:t>
            </w:r>
          </w:p>
          <w:p w:rsidR="00C0369A" w:rsidRPr="00161908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161908">
              <w:rPr>
                <w:rStyle w:val="FontStyle13"/>
                <w:sz w:val="20"/>
                <w:szCs w:val="20"/>
              </w:rPr>
              <w:t xml:space="preserve">Соблюдать </w:t>
            </w:r>
            <w:r w:rsidRPr="00161908">
              <w:rPr>
                <w:rStyle w:val="FontStyle14"/>
              </w:rPr>
              <w:t>в речи правильное орфоэпическое произношение слов с со</w:t>
            </w:r>
            <w:r w:rsidRPr="00161908">
              <w:rPr>
                <w:rStyle w:val="FontStyle14"/>
              </w:rPr>
              <w:softHyphen/>
              <w:t xml:space="preserve">четаниями </w:t>
            </w:r>
            <w:r w:rsidRPr="00161908">
              <w:rPr>
                <w:rStyle w:val="FontStyle13"/>
                <w:sz w:val="20"/>
                <w:szCs w:val="20"/>
              </w:rPr>
              <w:t>чн, чт</w:t>
            </w:r>
            <w:r w:rsidRPr="00161908">
              <w:rPr>
                <w:rStyle w:val="FontStyle15"/>
              </w:rPr>
              <w:t xml:space="preserve">{чтобы, скучно </w:t>
            </w:r>
            <w:r w:rsidRPr="00161908">
              <w:rPr>
                <w:rStyle w:val="FontStyle14"/>
              </w:rPr>
              <w:t>и др.).</w:t>
            </w:r>
            <w:r w:rsidRPr="00161908">
              <w:rPr>
                <w:rStyle w:val="FontStyle13"/>
                <w:sz w:val="20"/>
                <w:szCs w:val="20"/>
              </w:rPr>
              <w:t xml:space="preserve">Работать </w:t>
            </w:r>
            <w:r>
              <w:rPr>
                <w:rStyle w:val="FontStyle14"/>
              </w:rPr>
              <w:t>с орфоэпическим словарём.</w:t>
            </w:r>
          </w:p>
          <w:p w:rsidR="00C0369A" w:rsidRPr="00161908" w:rsidRDefault="00C0369A" w:rsidP="00590E3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161908">
              <w:rPr>
                <w:rStyle w:val="FontStyle13"/>
                <w:sz w:val="20"/>
                <w:szCs w:val="20"/>
              </w:rPr>
              <w:t xml:space="preserve">Применять </w:t>
            </w:r>
            <w:r w:rsidRPr="00161908">
              <w:rPr>
                <w:rStyle w:val="FontStyle14"/>
              </w:rPr>
              <w:t xml:space="preserve">правило написания слов с буквосочетаниями </w:t>
            </w:r>
            <w:r w:rsidRPr="00161908">
              <w:rPr>
                <w:rStyle w:val="FontStyle13"/>
                <w:sz w:val="20"/>
                <w:szCs w:val="20"/>
              </w:rPr>
              <w:t>чк, чн, чт, щн, нч.</w:t>
            </w:r>
          </w:p>
          <w:p w:rsidR="00C0369A" w:rsidRPr="00161908" w:rsidRDefault="00C0369A" w:rsidP="00590E3E">
            <w:pPr>
              <w:pStyle w:val="Style7"/>
              <w:spacing w:line="192" w:lineRule="exact"/>
              <w:rPr>
                <w:sz w:val="20"/>
                <w:szCs w:val="20"/>
              </w:rPr>
            </w:pPr>
            <w:r w:rsidRPr="00ED656D">
              <w:rPr>
                <w:rStyle w:val="FontStyle13"/>
                <w:sz w:val="20"/>
                <w:szCs w:val="20"/>
              </w:rPr>
              <w:t xml:space="preserve">Находить </w:t>
            </w:r>
            <w:r w:rsidRPr="00ED656D">
              <w:rPr>
                <w:rStyle w:val="FontStyle14"/>
                <w:sz w:val="20"/>
                <w:szCs w:val="20"/>
              </w:rPr>
              <w:t xml:space="preserve">в тексте рифмующиеся строки, </w:t>
            </w:r>
            <w:r w:rsidRPr="00ED656D">
              <w:rPr>
                <w:rStyle w:val="FontStyle13"/>
                <w:sz w:val="20"/>
                <w:szCs w:val="20"/>
              </w:rPr>
              <w:t xml:space="preserve">подбирать </w:t>
            </w:r>
            <w:r w:rsidRPr="00ED656D">
              <w:rPr>
                <w:rStyle w:val="FontStyle14"/>
                <w:sz w:val="20"/>
                <w:szCs w:val="20"/>
              </w:rPr>
              <w:t xml:space="preserve">рифмующиеся слова, </w:t>
            </w:r>
            <w:r w:rsidRPr="00ED656D">
              <w:rPr>
                <w:rStyle w:val="FontStyle13"/>
                <w:sz w:val="20"/>
                <w:szCs w:val="20"/>
              </w:rPr>
              <w:t xml:space="preserve">сочинять </w:t>
            </w:r>
            <w:r w:rsidRPr="00ED656D">
              <w:rPr>
                <w:rStyle w:val="FontStyle14"/>
                <w:sz w:val="20"/>
                <w:szCs w:val="20"/>
              </w:rPr>
              <w:t xml:space="preserve">стихи на заданные рифмы, </w:t>
            </w:r>
            <w:r w:rsidRPr="00ED656D">
              <w:rPr>
                <w:rStyle w:val="FontStyle13"/>
                <w:sz w:val="20"/>
                <w:szCs w:val="20"/>
              </w:rPr>
              <w:t xml:space="preserve">составлять </w:t>
            </w:r>
            <w:r w:rsidRPr="00ED656D">
              <w:rPr>
                <w:rStyle w:val="FontStyle14"/>
                <w:sz w:val="20"/>
                <w:szCs w:val="20"/>
              </w:rPr>
              <w:t>словарик соб</w:t>
            </w:r>
            <w:r w:rsidRPr="00ED656D">
              <w:rPr>
                <w:rStyle w:val="FontStyle14"/>
                <w:sz w:val="20"/>
                <w:szCs w:val="20"/>
              </w:rPr>
              <w:softHyphen/>
              <w:t xml:space="preserve">ственных рифм, </w:t>
            </w:r>
            <w:r w:rsidRPr="00ED656D">
              <w:rPr>
                <w:rStyle w:val="FontStyle13"/>
                <w:sz w:val="20"/>
                <w:szCs w:val="20"/>
              </w:rPr>
              <w:t xml:space="preserve">участвовать </w:t>
            </w:r>
            <w:r w:rsidRPr="00ED656D">
              <w:rPr>
                <w:rStyle w:val="FontStyle14"/>
                <w:sz w:val="20"/>
                <w:szCs w:val="20"/>
              </w:rPr>
              <w:t>в презентации выполненной работы.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71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Буквосочетания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>чн, чк, щн, нч, нщ.</w:t>
            </w:r>
          </w:p>
          <w:p w:rsidR="00C0369A" w:rsidRPr="009D7561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«Рифма»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72</w:t>
            </w:r>
          </w:p>
        </w:tc>
        <w:tc>
          <w:tcPr>
            <w:tcW w:w="1968" w:type="dxa"/>
            <w:gridSpan w:val="2"/>
          </w:tcPr>
          <w:p w:rsidR="00C0369A" w:rsidRPr="00D14071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Товарищ, щавель,метель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Буквосочетания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жи-ши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ча-ща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чу-щу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буквосочетаний  ЖИ-ШИ, ЧА-ЩА, ЧУ-ЩУ.</w:t>
            </w:r>
          </w:p>
        </w:tc>
        <w:tc>
          <w:tcPr>
            <w:tcW w:w="3172" w:type="dxa"/>
            <w:vMerge w:val="restart"/>
          </w:tcPr>
          <w:p w:rsidR="00C0369A" w:rsidRPr="00ED656D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ED656D">
              <w:rPr>
                <w:rStyle w:val="FontStyle13"/>
                <w:sz w:val="20"/>
                <w:szCs w:val="20"/>
              </w:rPr>
              <w:t xml:space="preserve">Различать </w:t>
            </w:r>
            <w:r w:rsidRPr="00ED656D">
              <w:rPr>
                <w:rStyle w:val="FontStyle14"/>
              </w:rPr>
              <w:t xml:space="preserve">непарные твёрдые и мягкие шипящие звуки. </w:t>
            </w:r>
            <w:r w:rsidRPr="00ED656D">
              <w:rPr>
                <w:rStyle w:val="FontStyle13"/>
                <w:sz w:val="20"/>
                <w:szCs w:val="20"/>
              </w:rPr>
              <w:t xml:space="preserve">Находить </w:t>
            </w:r>
            <w:r w:rsidRPr="00ED656D">
              <w:rPr>
                <w:rStyle w:val="FontStyle14"/>
              </w:rPr>
              <w:t xml:space="preserve">в словах буквосочетания </w:t>
            </w:r>
            <w:r w:rsidRPr="00ED656D">
              <w:rPr>
                <w:rStyle w:val="FontStyle13"/>
                <w:sz w:val="20"/>
                <w:szCs w:val="20"/>
              </w:rPr>
              <w:t>жи—ши, ча—ща, чу—щу, подби</w:t>
            </w:r>
            <w:r w:rsidRPr="00ED656D">
              <w:rPr>
                <w:rStyle w:val="FontStyle13"/>
                <w:sz w:val="20"/>
                <w:szCs w:val="20"/>
              </w:rPr>
              <w:softHyphen/>
              <w:t xml:space="preserve">рать </w:t>
            </w:r>
            <w:r w:rsidRPr="00ED656D">
              <w:rPr>
                <w:rStyle w:val="FontStyle14"/>
              </w:rPr>
              <w:t>примеры слов с такими буквосочетаниями.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ED656D">
              <w:rPr>
                <w:rStyle w:val="FontStyle13"/>
                <w:sz w:val="20"/>
                <w:szCs w:val="20"/>
              </w:rPr>
              <w:t xml:space="preserve">Применять </w:t>
            </w:r>
            <w:r w:rsidRPr="00ED656D">
              <w:rPr>
                <w:rStyle w:val="FontStyle14"/>
              </w:rPr>
              <w:t>правило при написании слов с буквосочетаниями</w:t>
            </w:r>
            <w:r w:rsidRPr="00ED656D">
              <w:rPr>
                <w:rStyle w:val="FontStyle14"/>
                <w:b/>
              </w:rPr>
              <w:t>жи – ши, ча – ща, чу – щу.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73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Буквосочетания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жи-ши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ча-ща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чу-щу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0369A" w:rsidRPr="009D7561" w:rsidRDefault="00C0369A" w:rsidP="00590E3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Списывание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74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Буквосочетания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чн, чк, щн, нч, нщ,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жи-ши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ча-ща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чу-щу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о написании изученных орфограмм.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ED656D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ED656D">
              <w:rPr>
                <w:rStyle w:val="FontStyle14"/>
              </w:rPr>
              <w:t xml:space="preserve">звуки. </w:t>
            </w:r>
            <w:r w:rsidRPr="00ED656D">
              <w:rPr>
                <w:rStyle w:val="FontStyle13"/>
                <w:sz w:val="20"/>
                <w:szCs w:val="20"/>
              </w:rPr>
              <w:t xml:space="preserve">Находить </w:t>
            </w:r>
            <w:r w:rsidRPr="00ED656D">
              <w:rPr>
                <w:rStyle w:val="FontStyle14"/>
              </w:rPr>
              <w:t xml:space="preserve">в словах буквосочетания </w:t>
            </w:r>
            <w:r w:rsidRPr="00ED656D">
              <w:rPr>
                <w:rStyle w:val="FontStyle13"/>
                <w:sz w:val="20"/>
                <w:szCs w:val="20"/>
              </w:rPr>
              <w:t>жи—ши, ча—ща, чу—щу, подби</w:t>
            </w:r>
            <w:r w:rsidRPr="00ED656D">
              <w:rPr>
                <w:rStyle w:val="FontStyle13"/>
                <w:sz w:val="20"/>
                <w:szCs w:val="20"/>
              </w:rPr>
              <w:softHyphen/>
              <w:t xml:space="preserve">рать </w:t>
            </w:r>
            <w:r w:rsidRPr="00ED656D">
              <w:rPr>
                <w:rStyle w:val="FontStyle14"/>
              </w:rPr>
              <w:t>примеры слов с такими буквосочетаниями.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ED656D">
              <w:rPr>
                <w:rStyle w:val="FontStyle13"/>
                <w:sz w:val="20"/>
                <w:szCs w:val="20"/>
              </w:rPr>
              <w:t xml:space="preserve">Применять </w:t>
            </w:r>
            <w:r w:rsidRPr="00ED656D">
              <w:rPr>
                <w:rStyle w:val="FontStyle14"/>
              </w:rPr>
              <w:t>правило при написании слов с буквосочетаниями</w:t>
            </w:r>
            <w:r w:rsidRPr="00ED656D">
              <w:rPr>
                <w:rStyle w:val="FontStyle14"/>
                <w:b/>
              </w:rPr>
              <w:t>жи – ши, ча – ща, чу – щу.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75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831BDE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831BDE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Диктант № 5 «Зимой»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свои достижения при выполнении заданий «Проверь себя» в учебнике.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76</w:t>
            </w:r>
          </w:p>
        </w:tc>
        <w:tc>
          <w:tcPr>
            <w:tcW w:w="1968" w:type="dxa"/>
            <w:gridSpan w:val="2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диктанта, работа над ошибками.</w:t>
            </w:r>
          </w:p>
          <w:p w:rsidR="00C0369A" w:rsidRPr="00DF4BAF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Буквосочетания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чн, чк, щн, нч, нщ, </w:t>
            </w:r>
          </w:p>
          <w:p w:rsidR="00C0369A" w:rsidRPr="0021091D" w:rsidRDefault="00C0369A" w:rsidP="00590E3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жи-ши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ча-ща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чу-щу</w:t>
            </w:r>
            <w:r w:rsidRPr="009D756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ED656D">
              <w:rPr>
                <w:rStyle w:val="FontStyle13"/>
                <w:sz w:val="20"/>
                <w:szCs w:val="20"/>
              </w:rPr>
              <w:t xml:space="preserve">Применять </w:t>
            </w:r>
            <w:r w:rsidRPr="00ED656D">
              <w:rPr>
                <w:rStyle w:val="FontStyle14"/>
              </w:rPr>
              <w:t>правило при написании слов с буквосочетаниями</w:t>
            </w:r>
            <w:r w:rsidRPr="00ED656D">
              <w:rPr>
                <w:rStyle w:val="FontStyle14"/>
                <w:b/>
              </w:rPr>
              <w:t>жи – ши, ча – ща, чу – щу.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161908">
              <w:rPr>
                <w:rStyle w:val="FontStyle13"/>
                <w:sz w:val="20"/>
                <w:szCs w:val="20"/>
              </w:rPr>
              <w:t xml:space="preserve">Находить </w:t>
            </w:r>
            <w:r w:rsidRPr="00161908">
              <w:rPr>
                <w:rStyle w:val="FontStyle14"/>
              </w:rPr>
              <w:t xml:space="preserve">в словах буквосочетания </w:t>
            </w:r>
            <w:r w:rsidRPr="00161908">
              <w:rPr>
                <w:rStyle w:val="FontStyle13"/>
                <w:sz w:val="20"/>
                <w:szCs w:val="20"/>
              </w:rPr>
              <w:t xml:space="preserve">чк, чн, чт, щн, нч, подбирать </w:t>
            </w:r>
            <w:r w:rsidRPr="00161908">
              <w:rPr>
                <w:rStyle w:val="FontStyle14"/>
              </w:rPr>
              <w:t>при</w:t>
            </w:r>
            <w:r w:rsidRPr="00161908">
              <w:rPr>
                <w:rStyle w:val="FontStyle14"/>
              </w:rPr>
              <w:softHyphen/>
              <w:t>меры слов с такими сочетаниями.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77</w:t>
            </w:r>
          </w:p>
        </w:tc>
        <w:tc>
          <w:tcPr>
            <w:tcW w:w="1968" w:type="dxa"/>
            <w:gridSpan w:val="2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Разделительный мягкий знак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 ч)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14071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Обезьяна, </w:t>
            </w:r>
            <w:r w:rsidRPr="00D14071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lastRenderedPageBreak/>
              <w:t>обезьянка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  <w:p w:rsidR="00C0369A" w:rsidRPr="00D14071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43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Разделительный мягкий знак. Словарный диктант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Использование на письме мягкого знака. Наблюдение над произношением слов с разделительным мягким знаком. Соотношение </w:t>
            </w:r>
            <w:r>
              <w:rPr>
                <w:rFonts w:ascii="Times New Roman" w:hAnsi="Times New Roman"/>
              </w:rPr>
              <w:lastRenderedPageBreak/>
              <w:t>звукового и буквенного состава в словах типа: друзья, ручьи. Правило написания разделительного мягкого знака в словах.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разделительным </w:t>
            </w:r>
            <w:r w:rsidRPr="00DF4BAF">
              <w:rPr>
                <w:rFonts w:ascii="Times New Roman" w:hAnsi="Times New Roman"/>
                <w:b/>
              </w:rPr>
              <w:t>Ь</w:t>
            </w:r>
            <w:r>
              <w:rPr>
                <w:rFonts w:ascii="Times New Roman" w:hAnsi="Times New Roman"/>
              </w:rPr>
              <w:t>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DF4BAF">
              <w:rPr>
                <w:rFonts w:ascii="Times New Roman" w:hAnsi="Times New Roman"/>
                <w:b/>
              </w:rPr>
              <w:t xml:space="preserve">Соотносить </w:t>
            </w:r>
            <w:r>
              <w:rPr>
                <w:rFonts w:ascii="Times New Roman" w:hAnsi="Times New Roman"/>
              </w:rPr>
              <w:t xml:space="preserve">количество звуков и букв в таких словах, как </w:t>
            </w:r>
            <w:r>
              <w:rPr>
                <w:rFonts w:ascii="Times New Roman" w:hAnsi="Times New Roman"/>
                <w:i/>
              </w:rPr>
              <w:t>семья, вьюга.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Подбирать </w:t>
            </w:r>
            <w:r>
              <w:rPr>
                <w:rFonts w:ascii="Times New Roman" w:hAnsi="Times New Roman"/>
              </w:rPr>
              <w:t xml:space="preserve">примеры слов с </w:t>
            </w:r>
            <w:r>
              <w:rPr>
                <w:rFonts w:ascii="Times New Roman" w:hAnsi="Times New Roman"/>
              </w:rPr>
              <w:lastRenderedPageBreak/>
              <w:t>разделительным мягким знаком.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78</w:t>
            </w:r>
          </w:p>
        </w:tc>
        <w:tc>
          <w:tcPr>
            <w:tcW w:w="1968" w:type="dxa"/>
            <w:gridSpan w:val="2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Разделительный мягкий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знак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79</w:t>
            </w:r>
          </w:p>
        </w:tc>
        <w:tc>
          <w:tcPr>
            <w:tcW w:w="1968" w:type="dxa"/>
            <w:gridSpan w:val="2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Разделительный мягкий знак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>слова с мягким знаком – показателем мягкости предшествующего согласного звука и с разделительным мягким знаком.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Использовать </w:t>
            </w:r>
            <w:r>
              <w:rPr>
                <w:rFonts w:ascii="Times New Roman" w:hAnsi="Times New Roman"/>
              </w:rPr>
              <w:t>правило при написании слов с разделительным мягким знаком.</w:t>
            </w:r>
          </w:p>
          <w:p w:rsidR="00C0369A" w:rsidRPr="00FF24FD" w:rsidRDefault="00C0369A" w:rsidP="00590E3E">
            <w:pPr>
              <w:pStyle w:val="a3"/>
            </w:pPr>
            <w:r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>написание разделительного Ь в словах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Использовать </w:t>
            </w:r>
            <w:r>
              <w:rPr>
                <w:rFonts w:ascii="Times New Roman" w:hAnsi="Times New Roman"/>
              </w:rPr>
              <w:t>правило при написании слов с разделительным мягким знаком.</w:t>
            </w:r>
          </w:p>
          <w:p w:rsidR="00C0369A" w:rsidRPr="00FF24FD" w:rsidRDefault="00C0369A" w:rsidP="00590E3E">
            <w:pPr>
              <w:pStyle w:val="Style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Объяснять </w:t>
            </w:r>
            <w:r>
              <w:rPr>
                <w:sz w:val="20"/>
                <w:szCs w:val="20"/>
              </w:rPr>
              <w:t>написание разделительного Ь в словах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513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80</w:t>
            </w:r>
          </w:p>
        </w:tc>
        <w:tc>
          <w:tcPr>
            <w:tcW w:w="1968" w:type="dxa"/>
            <w:gridSpan w:val="2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 о написании слов с изученными орфограммами. 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15920" w:type="dxa"/>
            <w:gridSpan w:val="12"/>
          </w:tcPr>
          <w:p w:rsidR="00C0369A" w:rsidRDefault="00C0369A" w:rsidP="00590E3E">
            <w:pPr>
              <w:pStyle w:val="a3"/>
              <w:jc w:val="center"/>
              <w:rPr>
                <w:szCs w:val="3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AB4CD0"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ЧЕТВЕРТЬ (50</w:t>
            </w:r>
            <w:r w:rsidRPr="00AB4CD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часов)</w:t>
            </w: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81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слов с парными по глухости –звонкости согласным на конце слова и перед согласным (14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Звонкие и глухие согласные звуки 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Произношение парного по глухости-звонкости согласного звука на конце слова и в корне перед согласным и его обозначение буквой на письме.</w:t>
            </w:r>
          </w:p>
        </w:tc>
        <w:tc>
          <w:tcPr>
            <w:tcW w:w="3172" w:type="dxa"/>
          </w:tcPr>
          <w:p w:rsidR="00C0369A" w:rsidRPr="00FF24FD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FF24FD">
              <w:rPr>
                <w:rStyle w:val="FontStyle13"/>
                <w:sz w:val="20"/>
                <w:szCs w:val="20"/>
              </w:rPr>
              <w:t xml:space="preserve">Различать </w:t>
            </w:r>
            <w:r w:rsidRPr="00FF24FD">
              <w:rPr>
                <w:rStyle w:val="FontStyle14"/>
              </w:rPr>
              <w:t xml:space="preserve">глухие и звонкие согласные звуки, парные и непарные. </w:t>
            </w:r>
            <w:r w:rsidRPr="00FF24FD">
              <w:rPr>
                <w:rStyle w:val="FontStyle13"/>
                <w:sz w:val="20"/>
                <w:szCs w:val="20"/>
              </w:rPr>
              <w:t xml:space="preserve">Характеризовать </w:t>
            </w:r>
            <w:r w:rsidRPr="00FF24FD">
              <w:rPr>
                <w:rStyle w:val="FontStyle14"/>
              </w:rPr>
              <w:t>согласный звук (глухой — звонкий, парный — непар</w:t>
            </w:r>
            <w:r w:rsidRPr="00FF24FD">
              <w:rPr>
                <w:rStyle w:val="FontStyle14"/>
              </w:rPr>
              <w:softHyphen/>
              <w:t xml:space="preserve">ный) и </w:t>
            </w:r>
            <w:r w:rsidRPr="00FF24FD">
              <w:rPr>
                <w:rStyle w:val="FontStyle13"/>
                <w:sz w:val="20"/>
                <w:szCs w:val="20"/>
              </w:rPr>
              <w:t xml:space="preserve">оценивать </w:t>
            </w:r>
            <w:r w:rsidRPr="00FF24FD">
              <w:rPr>
                <w:rStyle w:val="FontStyle14"/>
              </w:rPr>
              <w:t xml:space="preserve">правильность данной характеристики. </w:t>
            </w:r>
            <w:r w:rsidRPr="00FF24FD">
              <w:rPr>
                <w:rStyle w:val="FontStyle13"/>
                <w:sz w:val="20"/>
                <w:szCs w:val="20"/>
              </w:rPr>
              <w:t xml:space="preserve">Правильно произносить </w:t>
            </w:r>
            <w:r w:rsidRPr="00FF24FD">
              <w:rPr>
                <w:rStyle w:val="FontStyle14"/>
              </w:rPr>
              <w:t>звонкие и глухие согласные звуки на конце слова и перед другими согласными (кроме сонорных).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82</w:t>
            </w:r>
          </w:p>
        </w:tc>
        <w:tc>
          <w:tcPr>
            <w:tcW w:w="1806" w:type="dxa"/>
          </w:tcPr>
          <w:p w:rsidR="00C0369A" w:rsidRPr="000B7F6A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Народ, завод, вдруг, сапог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Обозначение парных по глухости-звонкости согласных звуков буквами в конце слова и перед согласными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FF24FD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FF24FD">
              <w:rPr>
                <w:rStyle w:val="FontStyle13"/>
                <w:sz w:val="20"/>
                <w:szCs w:val="20"/>
              </w:rPr>
              <w:t xml:space="preserve">Определять </w:t>
            </w:r>
            <w:r w:rsidRPr="00FF24FD">
              <w:rPr>
                <w:rStyle w:val="FontStyle14"/>
              </w:rPr>
              <w:t>на слух парный по глухости-звонкости со</w:t>
            </w:r>
            <w:r>
              <w:rPr>
                <w:rStyle w:val="FontStyle14"/>
              </w:rPr>
              <w:t xml:space="preserve">гласный звук на конце слова и в </w:t>
            </w:r>
            <w:r w:rsidRPr="00FF24FD">
              <w:rPr>
                <w:rStyle w:val="FontStyle14"/>
              </w:rPr>
              <w:t>корне перед согласным.</w:t>
            </w:r>
          </w:p>
          <w:p w:rsidR="00C0369A" w:rsidRPr="00FF24FD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 w:rsidRPr="00FF24FD">
              <w:rPr>
                <w:rStyle w:val="FontStyle13"/>
                <w:sz w:val="20"/>
                <w:szCs w:val="20"/>
              </w:rPr>
              <w:t xml:space="preserve">Соотносить </w:t>
            </w:r>
            <w:r w:rsidRPr="00FF24FD">
              <w:rPr>
                <w:rStyle w:val="FontStyle14"/>
              </w:rPr>
              <w:t>произношение и написание парного по глухости-звонкости согласного звука на конце слова и в корне перед согласным.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83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проверяемого и проверочного слов для слов с парным по глухости-звонкости согласным звуком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проверяемых и проверочных слов для правила обозначения буквой парного по глухости-звонкости согласного  звука на конце слова и перед согласным.</w:t>
            </w:r>
          </w:p>
        </w:tc>
        <w:tc>
          <w:tcPr>
            <w:tcW w:w="3172" w:type="dxa"/>
          </w:tcPr>
          <w:p w:rsidR="00C0369A" w:rsidRPr="00FF24FD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FF24FD">
              <w:rPr>
                <w:rStyle w:val="FontStyle13"/>
                <w:sz w:val="20"/>
                <w:szCs w:val="20"/>
              </w:rPr>
              <w:t xml:space="preserve">Находить </w:t>
            </w:r>
            <w:r w:rsidRPr="00FF24FD">
              <w:rPr>
                <w:rStyle w:val="FontStyle14"/>
              </w:rPr>
              <w:t>в словах букву парного согласного звука, написание которой надо проверять.</w:t>
            </w:r>
          </w:p>
          <w:p w:rsidR="00C0369A" w:rsidRPr="00FF24FD" w:rsidRDefault="00C0369A" w:rsidP="00590E3E">
            <w:pPr>
              <w:pStyle w:val="a3"/>
              <w:jc w:val="both"/>
              <w:rPr>
                <w:rStyle w:val="FontStyle14"/>
              </w:rPr>
            </w:pPr>
            <w:r w:rsidRPr="00FF24FD">
              <w:rPr>
                <w:rStyle w:val="FontStyle13"/>
                <w:sz w:val="20"/>
                <w:szCs w:val="20"/>
              </w:rPr>
              <w:t xml:space="preserve">Различать </w:t>
            </w:r>
            <w:r w:rsidRPr="00FF24FD">
              <w:rPr>
                <w:rStyle w:val="FontStyle14"/>
              </w:rPr>
              <w:t>проверочное и проверяемое слова.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84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парных согласных по глухости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 звонкости в корне слова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Способы проверки написания буквы, обозначающей парный </w:t>
            </w:r>
            <w:r>
              <w:rPr>
                <w:rFonts w:ascii="Times New Roman" w:hAnsi="Times New Roman"/>
              </w:rPr>
              <w:lastRenderedPageBreak/>
              <w:t>по глухости-звонкости согласный звук, на конце слова или перед согласным в корне (кроме сонорного): изменение формы слова, подбор однокоренного слова</w:t>
            </w:r>
          </w:p>
        </w:tc>
        <w:tc>
          <w:tcPr>
            <w:tcW w:w="3172" w:type="dxa"/>
          </w:tcPr>
          <w:p w:rsidR="00C0369A" w:rsidRPr="00FF24FD" w:rsidRDefault="00C0369A" w:rsidP="00590E3E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FF24FD">
              <w:rPr>
                <w:rStyle w:val="FontStyle13"/>
                <w:sz w:val="20"/>
                <w:szCs w:val="20"/>
              </w:rPr>
              <w:lastRenderedPageBreak/>
              <w:t xml:space="preserve">Подбирать </w:t>
            </w:r>
            <w:r w:rsidRPr="00FF24FD">
              <w:rPr>
                <w:rStyle w:val="FontStyle14"/>
              </w:rPr>
              <w:t>проверочные слова путём изменения формы слова и под</w:t>
            </w:r>
            <w:r w:rsidRPr="00FF24FD">
              <w:rPr>
                <w:rStyle w:val="FontStyle14"/>
              </w:rPr>
              <w:softHyphen/>
            </w:r>
            <w:r w:rsidRPr="00FF24FD">
              <w:rPr>
                <w:rStyle w:val="FontStyle14"/>
              </w:rPr>
              <w:lastRenderedPageBreak/>
              <w:t xml:space="preserve">бора однокоренных слов </w:t>
            </w:r>
            <w:r w:rsidRPr="00FF24FD">
              <w:rPr>
                <w:rStyle w:val="FontStyle15"/>
              </w:rPr>
              <w:t>(травка — трава, травушка; мороз — моро</w:t>
            </w:r>
            <w:r w:rsidRPr="00FF24FD">
              <w:rPr>
                <w:rStyle w:val="FontStyle15"/>
              </w:rPr>
              <w:softHyphen/>
              <w:t>зы; морозный).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85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написании слов с парным согласным в корне слова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умение ставить перед собой орфографическую задачу при написании слов, определять пути её решения, решать её в соответствии с изученным правилом.</w:t>
            </w:r>
          </w:p>
        </w:tc>
        <w:tc>
          <w:tcPr>
            <w:tcW w:w="3172" w:type="dxa"/>
            <w:vMerge w:val="restart"/>
          </w:tcPr>
          <w:p w:rsidR="00C0369A" w:rsidRPr="00FF24FD" w:rsidRDefault="00C0369A" w:rsidP="00590E3E">
            <w:pPr>
              <w:pStyle w:val="a3"/>
              <w:jc w:val="both"/>
              <w:rPr>
                <w:rFonts w:ascii="Times New Roman" w:hAnsi="Times New Roman"/>
                <w:iCs/>
              </w:rPr>
            </w:pPr>
            <w:r w:rsidRPr="00FF24FD">
              <w:rPr>
                <w:rStyle w:val="FontStyle12"/>
                <w:b/>
                <w:i w:val="0"/>
                <w:sz w:val="20"/>
                <w:szCs w:val="20"/>
              </w:rPr>
              <w:t>Использовать</w:t>
            </w:r>
            <w:r w:rsidRPr="00FF24FD">
              <w:rPr>
                <w:rStyle w:val="FontStyle15"/>
                <w:i w:val="0"/>
              </w:rPr>
              <w:t>правило при написании слов с парным по глухости-звон</w:t>
            </w:r>
            <w:r w:rsidRPr="00FF24FD">
              <w:rPr>
                <w:rStyle w:val="FontStyle15"/>
                <w:i w:val="0"/>
              </w:rPr>
              <w:softHyphen/>
              <w:t xml:space="preserve">кости согласным звуком на конце слова и перед согласным в корне. </w:t>
            </w:r>
            <w:r w:rsidRPr="00FF24FD">
              <w:rPr>
                <w:rStyle w:val="FontStyle12"/>
                <w:b/>
                <w:i w:val="0"/>
                <w:sz w:val="20"/>
                <w:szCs w:val="20"/>
              </w:rPr>
              <w:t>Объяснять</w:t>
            </w:r>
            <w:r w:rsidRPr="00FF24FD">
              <w:rPr>
                <w:rStyle w:val="FontStyle15"/>
                <w:i w:val="0"/>
              </w:rPr>
              <w:t>правописание слов с парным по глухости-звонкости соглас</w:t>
            </w:r>
            <w:r w:rsidRPr="00FF24FD">
              <w:rPr>
                <w:rStyle w:val="FontStyle15"/>
                <w:i w:val="0"/>
              </w:rPr>
              <w:softHyphen/>
              <w:t xml:space="preserve">ным звуком на основе алгоритма проверки написания. </w:t>
            </w:r>
            <w:r w:rsidRPr="00FF24FD">
              <w:rPr>
                <w:rStyle w:val="FontStyle12"/>
                <w:b/>
                <w:i w:val="0"/>
                <w:sz w:val="20"/>
                <w:szCs w:val="20"/>
              </w:rPr>
              <w:t>Подбирать</w:t>
            </w:r>
            <w:r w:rsidRPr="00FF24FD">
              <w:rPr>
                <w:rStyle w:val="FontStyle15"/>
                <w:i w:val="0"/>
              </w:rPr>
              <w:t>примеры слов с изучаемой орфограммой.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86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написании слов с парным согласным в корне слова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87,88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написании слов с парным согласным в корне слова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89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текста по вопросам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90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изложения, работа над ошибками. Упражнение в правописании слов с изученными орфограммами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Формировать умение ставить перед собой орфографическую задачу при написании слов, определять пути её решения, решать её в соответствии с изученным правилом.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jc w:val="both"/>
              <w:rPr>
                <w:rStyle w:val="FontStyle15"/>
                <w:i w:val="0"/>
              </w:rPr>
            </w:pPr>
            <w:r w:rsidRPr="00FF24FD">
              <w:rPr>
                <w:rStyle w:val="FontStyle12"/>
                <w:b/>
                <w:i w:val="0"/>
                <w:sz w:val="20"/>
                <w:szCs w:val="20"/>
              </w:rPr>
              <w:t>Использовать</w:t>
            </w:r>
            <w:r w:rsidRPr="00FF24FD">
              <w:rPr>
                <w:rStyle w:val="FontStyle15"/>
                <w:i w:val="0"/>
              </w:rPr>
              <w:t>правило при написании слов с парным по глухости-звон</w:t>
            </w:r>
            <w:r w:rsidRPr="00FF24FD">
              <w:rPr>
                <w:rStyle w:val="FontStyle15"/>
                <w:i w:val="0"/>
              </w:rPr>
              <w:softHyphen/>
              <w:t xml:space="preserve">кости согласным звуком на конце слова и перед согласным в корне. </w:t>
            </w:r>
            <w:r w:rsidRPr="00FF24FD">
              <w:rPr>
                <w:rStyle w:val="FontStyle12"/>
                <w:b/>
                <w:i w:val="0"/>
                <w:sz w:val="20"/>
                <w:szCs w:val="20"/>
              </w:rPr>
              <w:t>Объяснять</w:t>
            </w:r>
            <w:r w:rsidRPr="00FF24FD">
              <w:rPr>
                <w:rStyle w:val="FontStyle15"/>
                <w:i w:val="0"/>
              </w:rPr>
              <w:t>правописание слов с парным по глухости-звонкости соглас</w:t>
            </w:r>
            <w:r w:rsidRPr="00FF24FD">
              <w:rPr>
                <w:rStyle w:val="FontStyle15"/>
                <w:i w:val="0"/>
              </w:rPr>
              <w:softHyphen/>
              <w:t xml:space="preserve">ным звуком на основе алгоритма проверки написания. </w:t>
            </w:r>
            <w:r w:rsidRPr="00FF24FD">
              <w:rPr>
                <w:rStyle w:val="FontStyle12"/>
                <w:b/>
                <w:i w:val="0"/>
                <w:sz w:val="20"/>
                <w:szCs w:val="20"/>
              </w:rPr>
              <w:t>Подбирать</w:t>
            </w:r>
            <w:r w:rsidRPr="00FF24FD">
              <w:rPr>
                <w:rStyle w:val="FontStyle15"/>
                <w:i w:val="0"/>
              </w:rPr>
              <w:t>примеры слов с изучаемой орфограммой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2F177A">
              <w:rPr>
                <w:rStyle w:val="FontStyle13"/>
                <w:sz w:val="20"/>
                <w:szCs w:val="20"/>
              </w:rPr>
              <w:t xml:space="preserve">Объяснять </w:t>
            </w:r>
            <w:r w:rsidRPr="002F177A">
              <w:rPr>
                <w:rStyle w:val="FontStyle14"/>
              </w:rPr>
              <w:t>правописание слова с безударным г</w:t>
            </w:r>
            <w:r>
              <w:rPr>
                <w:rStyle w:val="FontStyle14"/>
              </w:rPr>
              <w:t>ласным в корне, пользу</w:t>
            </w:r>
            <w:r w:rsidRPr="002F177A">
              <w:rPr>
                <w:rStyle w:val="FontStyle14"/>
              </w:rPr>
              <w:t>ясь алгоритмом проверки написания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91, 92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 в правописании гласных и согласных в корне однокоренных слов и форм одного и того же слова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93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Pr="00831BDE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831BDE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Диктант № 6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94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диктанта. Работа над ошибками. Составление (устно) текста по рисунку и вопросам.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Оценивать </w:t>
            </w:r>
            <w:r w:rsidRPr="000B7F6A">
              <w:rPr>
                <w:rFonts w:ascii="Times New Roman" w:hAnsi="Times New Roman"/>
              </w:rPr>
              <w:t>своидостиженияпри выполнении заданий «Проверь себя»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95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об изученных правилах (2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правописание гласных и согласных в корне слова. Проверочная работа.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Сопоставление правил обозначения буквами гласного звука в безударном слоге корня и парных по глухости-звонкости согласных на конце слова и в корне перед согласными.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Сопоставлять </w:t>
            </w:r>
            <w:r w:rsidRPr="000B7F6A">
              <w:rPr>
                <w:rFonts w:ascii="Times New Roman" w:hAnsi="Times New Roman"/>
              </w:rPr>
              <w:t>приёмы проверки написания гласных и согласных в корне слова</w:t>
            </w:r>
            <w:r>
              <w:rPr>
                <w:rFonts w:ascii="Times New Roman" w:hAnsi="Times New Roman"/>
              </w:rPr>
              <w:t xml:space="preserve">. </w:t>
            </w:r>
            <w:r w:rsidRPr="000B7F6A">
              <w:rPr>
                <w:rFonts w:ascii="Times New Roman" w:hAnsi="Times New Roman"/>
                <w:b/>
              </w:rPr>
              <w:t xml:space="preserve">Объяснять </w:t>
            </w:r>
            <w:r>
              <w:rPr>
                <w:rFonts w:ascii="Times New Roman" w:hAnsi="Times New Roman"/>
              </w:rPr>
              <w:t xml:space="preserve">правильность написания слов с изученными орфограммами. </w:t>
            </w:r>
            <w:r w:rsidRPr="000B7F6A">
              <w:rPr>
                <w:rFonts w:ascii="Times New Roman" w:hAnsi="Times New Roman"/>
                <w:b/>
              </w:rPr>
              <w:t>Работать</w:t>
            </w:r>
            <w:r>
              <w:rPr>
                <w:rFonts w:ascii="Times New Roman" w:hAnsi="Times New Roman"/>
              </w:rPr>
              <w:t xml:space="preserve"> с памяткой «Как подготовиться к диктанту»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96</w:t>
            </w:r>
          </w:p>
        </w:tc>
        <w:tc>
          <w:tcPr>
            <w:tcW w:w="1806" w:type="dxa"/>
          </w:tcPr>
          <w:p w:rsidR="00C0369A" w:rsidRPr="00E01C69" w:rsidRDefault="00C0369A" w:rsidP="00590E3E">
            <w:pPr>
              <w:pStyle w:val="a3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изложение «Зимние забавы»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речи –58 ч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97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представление о частях речи-2ч.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Что такое части речи?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Соотнесение слов –названий, вопросов, на которые они отвечают, с частями речи. формирование умений работать с графической информацией.</w:t>
            </w:r>
          </w:p>
        </w:tc>
        <w:tc>
          <w:tcPr>
            <w:tcW w:w="3172" w:type="dxa"/>
            <w:vMerge w:val="restart"/>
          </w:tcPr>
          <w:p w:rsidR="00C0369A" w:rsidRPr="00DD0C9A" w:rsidRDefault="00C0369A" w:rsidP="00590E3E">
            <w:pPr>
              <w:pStyle w:val="a3"/>
              <w:jc w:val="both"/>
              <w:rPr>
                <w:rStyle w:val="FontStyle15"/>
                <w:i w:val="0"/>
              </w:rPr>
            </w:pPr>
            <w:r w:rsidRPr="00DD0C9A">
              <w:rPr>
                <w:rStyle w:val="FontStyle12"/>
                <w:b/>
                <w:i w:val="0"/>
                <w:sz w:val="20"/>
                <w:szCs w:val="20"/>
              </w:rPr>
              <w:t>Соотносить</w:t>
            </w:r>
            <w:r>
              <w:rPr>
                <w:rStyle w:val="FontStyle15"/>
                <w:i w:val="0"/>
              </w:rPr>
              <w:t>слова-названия (п</w:t>
            </w:r>
            <w:r w:rsidRPr="00DD0C9A">
              <w:rPr>
                <w:rStyle w:val="FontStyle15"/>
                <w:i w:val="0"/>
              </w:rPr>
              <w:t>редметов, признаков, действий), вопросы, на которые они отвечают, с частями речи.</w:t>
            </w:r>
          </w:p>
          <w:p w:rsidR="00C0369A" w:rsidRPr="00DD0C9A" w:rsidRDefault="00C0369A" w:rsidP="00590E3E">
            <w:pPr>
              <w:pStyle w:val="a3"/>
              <w:jc w:val="both"/>
              <w:rPr>
                <w:rStyle w:val="FontStyle15"/>
                <w:i w:val="0"/>
              </w:rPr>
            </w:pPr>
            <w:r w:rsidRPr="00DD0C9A">
              <w:rPr>
                <w:rStyle w:val="FontStyle12"/>
                <w:b/>
                <w:i w:val="0"/>
                <w:sz w:val="20"/>
                <w:szCs w:val="20"/>
              </w:rPr>
              <w:t>Анализировать</w:t>
            </w:r>
            <w:r w:rsidRPr="00DD0C9A">
              <w:rPr>
                <w:rStyle w:val="FontStyle15"/>
                <w:i w:val="0"/>
              </w:rPr>
              <w:t xml:space="preserve">схему «Части речи», </w:t>
            </w:r>
            <w:r w:rsidRPr="00DD0C9A">
              <w:rPr>
                <w:rStyle w:val="FontStyle12"/>
                <w:i w:val="0"/>
                <w:sz w:val="20"/>
                <w:szCs w:val="20"/>
              </w:rPr>
              <w:t xml:space="preserve">составлять </w:t>
            </w:r>
            <w:r>
              <w:rPr>
                <w:rStyle w:val="FontStyle15"/>
                <w:i w:val="0"/>
              </w:rPr>
              <w:t xml:space="preserve">по </w:t>
            </w:r>
            <w:r w:rsidRPr="00DD0C9A">
              <w:rPr>
                <w:rStyle w:val="FontStyle15"/>
                <w:i w:val="0"/>
              </w:rPr>
              <w:t>ней сообщение.</w:t>
            </w:r>
          </w:p>
          <w:p w:rsidR="00C0369A" w:rsidRPr="00DD0C9A" w:rsidRDefault="00C0369A" w:rsidP="00590E3E">
            <w:pPr>
              <w:pStyle w:val="a3"/>
              <w:jc w:val="both"/>
              <w:rPr>
                <w:rFonts w:ascii="Times New Roman" w:hAnsi="Times New Roman"/>
                <w:iCs/>
              </w:rPr>
            </w:pPr>
            <w:r w:rsidRPr="00DD0C9A">
              <w:rPr>
                <w:rStyle w:val="FontStyle12"/>
                <w:b/>
                <w:i w:val="0"/>
                <w:sz w:val="20"/>
                <w:szCs w:val="20"/>
              </w:rPr>
              <w:t>Находить</w:t>
            </w:r>
            <w:r w:rsidRPr="00DD0C9A">
              <w:rPr>
                <w:rStyle w:val="FontStyle15"/>
                <w:i w:val="0"/>
              </w:rPr>
              <w:t>втексте части речи с опорой на признаки частей речи, поль</w:t>
            </w:r>
            <w:r w:rsidRPr="00DD0C9A">
              <w:rPr>
                <w:rStyle w:val="FontStyle15"/>
                <w:i w:val="0"/>
              </w:rPr>
              <w:softHyphen/>
              <w:t>зуясь схемой.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98</w:t>
            </w:r>
          </w:p>
        </w:tc>
        <w:tc>
          <w:tcPr>
            <w:tcW w:w="1806" w:type="dxa"/>
          </w:tcPr>
          <w:p w:rsidR="00C0369A" w:rsidRPr="00BB2686" w:rsidRDefault="00C0369A" w:rsidP="00590E3E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месяц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99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существительное (19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представление об имени существительном как части речи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представлений о предметах и явлениях окружающего мира через ознакомление с именами существительными, обозначающими эти предметы и явления.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Style3"/>
              <w:widowControl/>
              <w:spacing w:line="202" w:lineRule="exact"/>
              <w:rPr>
                <w:rStyle w:val="FontStyle15"/>
                <w:i w:val="0"/>
                <w:sz w:val="20"/>
                <w:szCs w:val="20"/>
              </w:rPr>
            </w:pPr>
            <w:r w:rsidRPr="00DD0C9A">
              <w:rPr>
                <w:rStyle w:val="FontStyle12"/>
                <w:b/>
                <w:i w:val="0"/>
                <w:sz w:val="20"/>
                <w:szCs w:val="20"/>
              </w:rPr>
              <w:t>Распознавать</w:t>
            </w:r>
            <w:r w:rsidRPr="00DD0C9A">
              <w:rPr>
                <w:rStyle w:val="FontStyle15"/>
                <w:i w:val="0"/>
                <w:sz w:val="20"/>
                <w:szCs w:val="20"/>
              </w:rPr>
              <w:t>имя существительное среди других частей речи по обоб</w:t>
            </w:r>
            <w:r w:rsidRPr="00DD0C9A">
              <w:rPr>
                <w:rStyle w:val="FontStyle15"/>
                <w:i w:val="0"/>
                <w:sz w:val="20"/>
                <w:szCs w:val="20"/>
              </w:rPr>
              <w:softHyphen/>
              <w:t>щённому лексическому значению и вопросу.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DD0C9A">
              <w:rPr>
                <w:rStyle w:val="FontStyle12"/>
                <w:b/>
                <w:i w:val="0"/>
                <w:sz w:val="20"/>
                <w:szCs w:val="20"/>
              </w:rPr>
              <w:t>Обосновывать</w:t>
            </w:r>
            <w:r w:rsidRPr="00DD0C9A">
              <w:rPr>
                <w:rStyle w:val="FontStyle15"/>
                <w:i w:val="0"/>
              </w:rPr>
              <w:t>отнесение слова к имени существительному.</w:t>
            </w:r>
            <w:r w:rsidRPr="00DD0C9A">
              <w:rPr>
                <w:rStyle w:val="FontStyle15"/>
                <w:i w:val="0"/>
              </w:rPr>
              <w:br/>
            </w:r>
            <w:r w:rsidRPr="00DD0C9A">
              <w:rPr>
                <w:rStyle w:val="FontStyle12"/>
                <w:b/>
                <w:i w:val="0"/>
                <w:sz w:val="20"/>
                <w:szCs w:val="20"/>
              </w:rPr>
              <w:t>Объяснять</w:t>
            </w:r>
            <w:r w:rsidRPr="00DD0C9A">
              <w:rPr>
                <w:rStyle w:val="FontStyle15"/>
                <w:i w:val="0"/>
              </w:rPr>
              <w:t>лексическое значение слов-имён существительных.</w:t>
            </w:r>
            <w:r w:rsidRPr="00DD0C9A">
              <w:rPr>
                <w:rStyle w:val="FontStyle15"/>
                <w:i w:val="0"/>
              </w:rPr>
              <w:br/>
            </w:r>
            <w:r w:rsidRPr="00DD0C9A">
              <w:rPr>
                <w:rStyle w:val="FontStyle12"/>
                <w:b/>
                <w:i w:val="0"/>
                <w:sz w:val="20"/>
                <w:szCs w:val="20"/>
              </w:rPr>
              <w:t>Обогащать</w:t>
            </w:r>
            <w:r w:rsidRPr="00DD0C9A">
              <w:rPr>
                <w:rStyle w:val="FontStyle15"/>
                <w:i w:val="0"/>
              </w:rPr>
              <w:t>собственный словарь именами существительными разных</w:t>
            </w:r>
            <w:r w:rsidRPr="00DD0C9A">
              <w:rPr>
                <w:rStyle w:val="FontStyle15"/>
                <w:i w:val="0"/>
              </w:rPr>
              <w:br/>
              <w:t>лексико-тематических групп.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100</w:t>
            </w:r>
          </w:p>
        </w:tc>
        <w:tc>
          <w:tcPr>
            <w:tcW w:w="1806" w:type="dxa"/>
          </w:tcPr>
          <w:p w:rsidR="00C0369A" w:rsidRPr="00BB2686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Январь, февраль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представление об имени существительном как части речи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101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имен существительных в нашей речи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DD0C9A" w:rsidRDefault="00C0369A" w:rsidP="00590E3E">
            <w:pPr>
              <w:pStyle w:val="Style5"/>
              <w:widowControl/>
              <w:spacing w:before="14" w:line="187" w:lineRule="exact"/>
              <w:rPr>
                <w:b/>
                <w:bCs/>
                <w:sz w:val="20"/>
                <w:szCs w:val="20"/>
              </w:rPr>
            </w:pPr>
            <w:r w:rsidRPr="00DD0C9A">
              <w:rPr>
                <w:rStyle w:val="FontStyle14"/>
                <w:b/>
                <w:sz w:val="20"/>
                <w:szCs w:val="20"/>
              </w:rPr>
              <w:t xml:space="preserve">Различать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одушевлённые и неодушевлённые имена существительные с опорой на вопросы </w:t>
            </w:r>
            <w:r w:rsidRPr="00DD0C9A">
              <w:rPr>
                <w:rStyle w:val="FontStyle14"/>
                <w:b/>
                <w:sz w:val="20"/>
                <w:szCs w:val="20"/>
              </w:rPr>
              <w:t xml:space="preserve">кто?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и </w:t>
            </w:r>
            <w:r w:rsidRPr="00DD0C9A">
              <w:rPr>
                <w:rStyle w:val="FontStyle14"/>
                <w:b/>
                <w:sz w:val="20"/>
                <w:szCs w:val="20"/>
              </w:rPr>
              <w:t xml:space="preserve">что?, подбирать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примеры таких существи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softHyphen/>
              <w:t>тельных.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102</w:t>
            </w:r>
          </w:p>
        </w:tc>
        <w:tc>
          <w:tcPr>
            <w:tcW w:w="1806" w:type="dxa"/>
          </w:tcPr>
          <w:p w:rsidR="00C0369A" w:rsidRPr="002D559D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Картинка, картина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Одушевленные  и неодушевленные имена существительные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представлений о профессиях и людях труда</w:t>
            </w: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DD0C9A">
              <w:rPr>
                <w:rStyle w:val="FontStyle14"/>
                <w:b/>
              </w:rPr>
              <w:t xml:space="preserve">Классифицировать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имена существительные одушевлённые и неодушев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softHyphen/>
              <w:t xml:space="preserve">лённые по значению и </w:t>
            </w:r>
            <w:r w:rsidRPr="00DD0C9A">
              <w:rPr>
                <w:rStyle w:val="FontStyle14"/>
                <w:b/>
              </w:rPr>
              <w:t xml:space="preserve">объединять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их в тематические группы.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103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Неодушевленные  имена существительные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104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распознании одушевленных и неодушевленных имен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 w:val="restart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DD0C9A">
              <w:rPr>
                <w:rStyle w:val="FontStyle14"/>
                <w:b/>
              </w:rPr>
              <w:t xml:space="preserve">Классифицировать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имена существительные одушевлённые и неодушев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softHyphen/>
              <w:t xml:space="preserve">лённые по значению и </w:t>
            </w:r>
            <w:r w:rsidRPr="00DD0C9A">
              <w:rPr>
                <w:rStyle w:val="FontStyle14"/>
                <w:b/>
              </w:rPr>
              <w:t xml:space="preserve">объединять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их в тематические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lastRenderedPageBreak/>
              <w:t>группы.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105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распознании имен существительных.  Составление письменных ответов на вопросы к тексту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106</w:t>
            </w:r>
          </w:p>
        </w:tc>
        <w:tc>
          <w:tcPr>
            <w:tcW w:w="1806" w:type="dxa"/>
          </w:tcPr>
          <w:p w:rsidR="00C0369A" w:rsidRPr="002D559D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Отец, фамилия, город, улица, Россия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Имена существительные собственные и нарицательные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Заглавная буква в именах собственных. Развитие познавательного интереса к происхождению имён и фамилий, истории названия своего города (посёлка)</w:t>
            </w:r>
          </w:p>
        </w:tc>
        <w:tc>
          <w:tcPr>
            <w:tcW w:w="3172" w:type="dxa"/>
            <w:vMerge w:val="restart"/>
          </w:tcPr>
          <w:p w:rsidR="00C0369A" w:rsidRPr="00DD0C9A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DD0C9A">
              <w:rPr>
                <w:rStyle w:val="FontStyle14"/>
                <w:b/>
              </w:rPr>
              <w:t xml:space="preserve">Различать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собственные и нарицательные имена существительные, </w:t>
            </w:r>
            <w:r w:rsidRPr="00DD0C9A">
              <w:rPr>
                <w:rStyle w:val="FontStyle14"/>
                <w:b/>
              </w:rPr>
              <w:t>под</w:t>
            </w:r>
            <w:r w:rsidRPr="00DD0C9A">
              <w:rPr>
                <w:rStyle w:val="FontStyle14"/>
                <w:b/>
              </w:rPr>
              <w:softHyphen/>
              <w:t xml:space="preserve">бирать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примеры таких существительных.</w:t>
            </w:r>
          </w:p>
          <w:p w:rsidR="00C0369A" w:rsidRPr="00DD0C9A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DD0C9A">
              <w:rPr>
                <w:rStyle w:val="FontStyle14"/>
                <w:b/>
              </w:rPr>
              <w:t xml:space="preserve">Классифицировать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имена существительные собственные и нарицатель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softHyphen/>
              <w:t xml:space="preserve">ные по значению и </w:t>
            </w:r>
            <w:r w:rsidRPr="00DD0C9A">
              <w:rPr>
                <w:rStyle w:val="FontStyle14"/>
                <w:b/>
              </w:rPr>
              <w:t xml:space="preserve">объединять 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их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в тематические группы. </w:t>
            </w:r>
            <w:r w:rsidRPr="00DD0C9A">
              <w:rPr>
                <w:rStyle w:val="FontStyle14"/>
                <w:b/>
              </w:rPr>
              <w:t xml:space="preserve">Писать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с заглавной буквы имена собственные.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107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Заглавная буква в именах, отчествах, фамилиях людей.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108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Заглавная буква в именах  существительных  собственных (именах, отчествах, фамилиях людей, кличках животных)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DD0C9A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DD0C9A">
              <w:rPr>
                <w:rStyle w:val="FontStyle14"/>
                <w:b/>
              </w:rPr>
              <w:t xml:space="preserve">Находить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информацию (с помощью взрослых) из справочной литера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softHyphen/>
              <w:t xml:space="preserve">туры в библиотеке, из 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Интернета о происхождении своей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фамилии и названии своего города (или села, посёлка, деревни).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109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Заглавная  буква в именах собственных (географических названиях)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 w:val="restart"/>
          </w:tcPr>
          <w:p w:rsidR="00C0369A" w:rsidRPr="00DD0C9A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DD0C9A">
              <w:rPr>
                <w:rStyle w:val="FontStyle14"/>
                <w:b/>
              </w:rPr>
              <w:t xml:space="preserve">Различать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собственные и нарицательные имена существительные, </w:t>
            </w:r>
            <w:r w:rsidRPr="00DD0C9A">
              <w:rPr>
                <w:rStyle w:val="FontStyle14"/>
                <w:b/>
              </w:rPr>
              <w:t>под</w:t>
            </w:r>
            <w:r w:rsidRPr="00DD0C9A">
              <w:rPr>
                <w:rStyle w:val="FontStyle14"/>
                <w:b/>
              </w:rPr>
              <w:softHyphen/>
              <w:t xml:space="preserve">бирать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примеры таких существительных.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DD0C9A">
              <w:rPr>
                <w:rStyle w:val="FontStyle14"/>
                <w:b/>
              </w:rPr>
              <w:t xml:space="preserve">Классифицировать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имена существительные собственные и нарицатель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softHyphen/>
              <w:t xml:space="preserve">ные по значению и </w:t>
            </w:r>
            <w:r w:rsidRPr="00DD0C9A">
              <w:rPr>
                <w:rStyle w:val="FontStyle14"/>
                <w:b/>
              </w:rPr>
              <w:t xml:space="preserve">объединять 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их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в тематические группы. </w:t>
            </w:r>
            <w:r w:rsidRPr="00DD0C9A">
              <w:rPr>
                <w:rStyle w:val="FontStyle14"/>
                <w:b/>
              </w:rPr>
              <w:t xml:space="preserve">Писать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с заглавной буквы имена собственные.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110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правописания имен собственных. Составление устного рассказа по репродукции картины В.М.Васнецова «Богатыри»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устного рассказа по репродукции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В.М.Васнецова «Богатыри». Формирование чувства гордости за богатырей, защитников земли Русской, прославленных в былинах и картинах художников; воспитание патриотизма. Составление рассказа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личным наблюдениям и вопросов.</w:t>
            </w: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111</w:t>
            </w:r>
          </w:p>
        </w:tc>
        <w:tc>
          <w:tcPr>
            <w:tcW w:w="1806" w:type="dxa"/>
          </w:tcPr>
          <w:p w:rsidR="00C0369A" w:rsidRPr="002D559D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топор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имен существительных.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существительных по числам. Имена существительные, употребляющиеся только в одном числе (ножницы, молоко)</w:t>
            </w:r>
          </w:p>
        </w:tc>
        <w:tc>
          <w:tcPr>
            <w:tcW w:w="3172" w:type="dxa"/>
            <w:vMerge w:val="restart"/>
          </w:tcPr>
          <w:p w:rsidR="00C0369A" w:rsidRPr="00DD0C9A" w:rsidRDefault="00C0369A" w:rsidP="00590E3E">
            <w:pPr>
              <w:pStyle w:val="Style6"/>
              <w:widowControl/>
              <w:spacing w:line="192" w:lineRule="exact"/>
              <w:rPr>
                <w:rStyle w:val="FontStyle13"/>
                <w:b w:val="0"/>
                <w:sz w:val="20"/>
                <w:szCs w:val="20"/>
              </w:rPr>
            </w:pPr>
            <w:r w:rsidRPr="00DD0C9A">
              <w:rPr>
                <w:rStyle w:val="FontStyle14"/>
                <w:b/>
                <w:sz w:val="20"/>
                <w:szCs w:val="20"/>
              </w:rPr>
              <w:t xml:space="preserve">Изменять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имена существительные по числам </w:t>
            </w:r>
            <w:r w:rsidRPr="00DD0C9A">
              <w:rPr>
                <w:rStyle w:val="FontStyle12"/>
                <w:b/>
                <w:sz w:val="20"/>
                <w:szCs w:val="20"/>
              </w:rPr>
              <w:t xml:space="preserve">(книга — книги).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 xml:space="preserve">Правильно </w:t>
            </w:r>
            <w:r w:rsidRPr="00DD0C9A">
              <w:rPr>
                <w:rStyle w:val="FontStyle14"/>
                <w:b/>
                <w:sz w:val="20"/>
                <w:szCs w:val="20"/>
              </w:rPr>
              <w:t xml:space="preserve">произносить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имена существительные в форме единственно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softHyphen/>
              <w:t xml:space="preserve">го и множественного числа </w:t>
            </w:r>
            <w:r w:rsidRPr="00DD0C9A">
              <w:rPr>
                <w:rStyle w:val="FontStyle12"/>
                <w:b/>
                <w:sz w:val="20"/>
                <w:szCs w:val="20"/>
              </w:rPr>
              <w:t xml:space="preserve">(туфля — туфли, простыня — простыни). </w:t>
            </w:r>
            <w:r w:rsidRPr="00DD0C9A">
              <w:rPr>
                <w:rStyle w:val="FontStyle14"/>
                <w:b/>
                <w:sz w:val="20"/>
                <w:szCs w:val="20"/>
              </w:rPr>
              <w:t xml:space="preserve">Работать </w:t>
            </w:r>
            <w:r w:rsidRPr="00DD0C9A">
              <w:rPr>
                <w:rStyle w:val="FontStyle13"/>
                <w:b w:val="0"/>
                <w:sz w:val="20"/>
                <w:szCs w:val="20"/>
              </w:rPr>
              <w:t>с орфоэпическим словарём.</w:t>
            </w:r>
          </w:p>
          <w:p w:rsidR="00C0369A" w:rsidRPr="0074519C" w:rsidRDefault="00C0369A" w:rsidP="00590E3E">
            <w:pPr>
              <w:pStyle w:val="a3"/>
              <w:rPr>
                <w:rFonts w:ascii="Times New Roman" w:hAnsi="Times New Roman"/>
                <w:bCs/>
              </w:rPr>
            </w:pPr>
            <w:r w:rsidRPr="0074519C">
              <w:rPr>
                <w:rStyle w:val="FontStyle14"/>
                <w:b/>
              </w:rPr>
              <w:t xml:space="preserve">Определять,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каким членом предложения является имя существительное в предложении.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112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распознании имен существительных,  употребленных в единственном и во множественном числе.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Синтаксические функции имени существительного в предложении (подлежащее или второстепенный член).</w:t>
            </w: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113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об имени существительном как части речи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первоначальных представлений о разборе имени существительного как части речи.развитие логических действий анализа, сравнения, классификации, дифференциации, доказательства при определении признаков имени существительного.</w:t>
            </w:r>
          </w:p>
        </w:tc>
        <w:tc>
          <w:tcPr>
            <w:tcW w:w="3172" w:type="dxa"/>
          </w:tcPr>
          <w:p w:rsidR="00C0369A" w:rsidRPr="0074519C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74519C">
              <w:rPr>
                <w:rStyle w:val="FontStyle14"/>
                <w:b/>
              </w:rPr>
              <w:t xml:space="preserve">Определять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грамматические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 Признаки имён существительных: одушев</w:t>
            </w:r>
            <w:r>
              <w:rPr>
                <w:rStyle w:val="FontStyle13"/>
                <w:b w:val="0"/>
                <w:sz w:val="20"/>
                <w:szCs w:val="20"/>
              </w:rPr>
              <w:softHyphen/>
              <w:t xml:space="preserve">лённое или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неодушевлённое, собственное или нарицательное; число (единственное или множественное), роль в предложении.</w:t>
            </w:r>
            <w:r w:rsidRPr="0074519C">
              <w:rPr>
                <w:rStyle w:val="FontStyle14"/>
                <w:b/>
              </w:rPr>
              <w:t>Обосновывать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правильность определения грамматических признаков имени существительного.</w:t>
            </w:r>
          </w:p>
          <w:p w:rsidR="00C0369A" w:rsidRPr="0074519C" w:rsidRDefault="00C0369A" w:rsidP="00590E3E">
            <w:pPr>
              <w:pStyle w:val="a3"/>
              <w:jc w:val="both"/>
            </w:pPr>
            <w:r w:rsidRPr="0074519C">
              <w:rPr>
                <w:rStyle w:val="FontStyle14"/>
                <w:b/>
              </w:rPr>
              <w:t xml:space="preserve">Классифицировать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имена существительные по определённому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 грамматическому признаку.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br/>
            </w:r>
            <w:r w:rsidRPr="0074519C">
              <w:rPr>
                <w:rStyle w:val="FontStyle14"/>
                <w:b/>
              </w:rPr>
              <w:t xml:space="preserve">Выбирать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из ряда имён существитель</w:t>
            </w:r>
            <w:r>
              <w:rPr>
                <w:rStyle w:val="FontStyle13"/>
                <w:b w:val="0"/>
                <w:sz w:val="20"/>
                <w:szCs w:val="20"/>
              </w:rPr>
              <w:t>ных имя существительное с опре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делённым признаком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114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D4E8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Диктант  №  7</w:t>
            </w:r>
            <w:r>
              <w:rPr>
                <w:rFonts w:ascii="Times New Roman" w:hAnsi="Times New Roman"/>
                <w:sz w:val="24"/>
                <w:szCs w:val="24"/>
              </w:rPr>
              <w:t>«Рыбалка»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диктанта, работа над ошибками. Обобщение знаний об имени существительном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74519C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74519C">
              <w:rPr>
                <w:rStyle w:val="FontStyle14"/>
                <w:b/>
              </w:rPr>
              <w:t xml:space="preserve">Определять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грамматические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 Признаки имён существительных: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одушев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softHyphen/>
              <w:t>лённое или неодушевлённое, собственное или нарицательное; число (единственное или множественное), роль в предложении.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116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Подробное изложение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вопросам с языковым анализом текста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Подробное изложение </w:t>
            </w:r>
            <w:r>
              <w:rPr>
                <w:rFonts w:ascii="Times New Roman" w:hAnsi="Times New Roman"/>
              </w:rPr>
              <w:lastRenderedPageBreak/>
              <w:t>повествовательного текста по данным вопросам</w:t>
            </w:r>
          </w:p>
        </w:tc>
        <w:tc>
          <w:tcPr>
            <w:tcW w:w="3172" w:type="dxa"/>
          </w:tcPr>
          <w:p w:rsidR="00C0369A" w:rsidRPr="0074519C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74519C">
              <w:rPr>
                <w:rStyle w:val="FontStyle14"/>
                <w:b/>
              </w:rPr>
              <w:lastRenderedPageBreak/>
              <w:t xml:space="preserve">Работать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с повествовательным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lastRenderedPageBreak/>
              <w:t xml:space="preserve">текстом: </w:t>
            </w:r>
            <w:r w:rsidRPr="0074519C">
              <w:rPr>
                <w:rStyle w:val="FontStyle14"/>
                <w:b/>
              </w:rPr>
              <w:t xml:space="preserve">определять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его тему, и главную мысль, </w:t>
            </w:r>
            <w:r w:rsidRPr="0074519C">
              <w:rPr>
                <w:rStyle w:val="FontStyle14"/>
                <w:b/>
              </w:rPr>
              <w:t xml:space="preserve">подбирать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заголовок к тексту, </w:t>
            </w:r>
            <w:r w:rsidRPr="0074519C">
              <w:rPr>
                <w:rStyle w:val="FontStyle14"/>
                <w:b/>
              </w:rPr>
              <w:t xml:space="preserve">определять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части текста, </w:t>
            </w:r>
            <w:r w:rsidRPr="0074519C">
              <w:rPr>
                <w:rStyle w:val="FontStyle14"/>
                <w:b/>
              </w:rPr>
              <w:t>состав</w:t>
            </w:r>
            <w:r w:rsidRPr="0074519C">
              <w:rPr>
                <w:rStyle w:val="FontStyle14"/>
                <w:b/>
              </w:rPr>
              <w:softHyphen/>
              <w:t xml:space="preserve">лять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ответы на данные вопросы, </w:t>
            </w:r>
            <w:r w:rsidRPr="0074519C">
              <w:rPr>
                <w:rStyle w:val="FontStyle14"/>
                <w:b/>
              </w:rPr>
              <w:t xml:space="preserve">записывать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составленный текст в со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softHyphen/>
              <w:t xml:space="preserve">ответствии с вопросами. </w:t>
            </w:r>
            <w:r w:rsidRPr="0074519C">
              <w:rPr>
                <w:rStyle w:val="FontStyle14"/>
                <w:b/>
              </w:rPr>
              <w:t xml:space="preserve">Проверять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написанный текст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117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изложения, работа над ошибками. Восстановление деформированных предложений и текста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118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(12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представление о словах, обозначающих действия (о глаголах)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Синтаксические функции глагола в предложении. Формирование представлений об обязанностях по дому, которые могут выполнять мальчики и девочки на основе рисунков в учебнике</w:t>
            </w:r>
          </w:p>
        </w:tc>
        <w:tc>
          <w:tcPr>
            <w:tcW w:w="3172" w:type="dxa"/>
            <w:vMerge w:val="restart"/>
          </w:tcPr>
          <w:p w:rsidR="00C0369A" w:rsidRPr="0074519C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74519C">
              <w:rPr>
                <w:rStyle w:val="FontStyle14"/>
                <w:b/>
              </w:rPr>
              <w:t xml:space="preserve">Распознавать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глагол среди других частей речи по обобщённому лекси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softHyphen/>
              <w:t>ческому значению и вопросу.</w:t>
            </w:r>
          </w:p>
          <w:p w:rsidR="00C0369A" w:rsidRPr="0074519C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74519C">
              <w:rPr>
                <w:rStyle w:val="FontStyle14"/>
                <w:b/>
              </w:rPr>
              <w:t xml:space="preserve">Обосновывать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правильность отнесения слова к глаголу. </w:t>
            </w:r>
            <w:r w:rsidRPr="0074519C">
              <w:rPr>
                <w:rStyle w:val="FontStyle14"/>
                <w:b/>
              </w:rPr>
              <w:t xml:space="preserve">Классифицировать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глаголы по вопросам.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74519C">
              <w:rPr>
                <w:rStyle w:val="FontStyle14"/>
                <w:b/>
              </w:rPr>
              <w:t xml:space="preserve">Распознавать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глаголы, употреблённые в </w:t>
            </w:r>
            <w:r>
              <w:rPr>
                <w:rStyle w:val="FontStyle13"/>
                <w:b w:val="0"/>
                <w:sz w:val="20"/>
                <w:szCs w:val="20"/>
              </w:rPr>
              <w:t>прямом и переносном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119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распознании глаголов. Роль глаголов в речи. Восстановление деформированного текста.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первоначальных представлений о разборе имени существительного как части речи.развитие логических действий анализа, сравнения, классификации, дифференциации, доказательства при определении признаков имени существительного.</w:t>
            </w: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120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распознавании глаголов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121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распознавании глаголов среди других слов и употреблении их в речи. Сочинение по репродукции картины Алексея Кондратьевича Саврасова  «Грачи прилетели»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рассказа по репродукции художника</w:t>
            </w:r>
          </w:p>
        </w:tc>
        <w:tc>
          <w:tcPr>
            <w:tcW w:w="3172" w:type="dxa"/>
          </w:tcPr>
          <w:p w:rsidR="00C0369A" w:rsidRPr="0074519C" w:rsidRDefault="00C0369A" w:rsidP="00590E3E">
            <w:pPr>
              <w:pStyle w:val="Style6"/>
              <w:widowControl/>
              <w:rPr>
                <w:rStyle w:val="FontStyle13"/>
                <w:b w:val="0"/>
                <w:sz w:val="20"/>
                <w:szCs w:val="20"/>
              </w:rPr>
            </w:pPr>
            <w:r w:rsidRPr="0074519C">
              <w:rPr>
                <w:rStyle w:val="FontStyle14"/>
                <w:b/>
                <w:sz w:val="20"/>
                <w:szCs w:val="20"/>
              </w:rPr>
              <w:t xml:space="preserve">Определять,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каким членом предложения является глагол в предложении. </w:t>
            </w:r>
            <w:r w:rsidRPr="0074519C">
              <w:rPr>
                <w:rStyle w:val="FontStyle14"/>
                <w:b/>
                <w:sz w:val="20"/>
                <w:szCs w:val="20"/>
              </w:rPr>
              <w:t xml:space="preserve">Выбирать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глаголы в соответствии с задачей речевого высказывания.</w:t>
            </w:r>
          </w:p>
          <w:p w:rsidR="00C0369A" w:rsidRPr="0074519C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74519C">
              <w:rPr>
                <w:rStyle w:val="FontStyle14"/>
                <w:b/>
              </w:rPr>
              <w:t xml:space="preserve">Рассматривать </w:t>
            </w:r>
            <w:r>
              <w:rPr>
                <w:rStyle w:val="FontStyle13"/>
                <w:b w:val="0"/>
                <w:sz w:val="20"/>
                <w:szCs w:val="20"/>
              </w:rPr>
              <w:t>репродукцию картины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 по данным вопросам, </w:t>
            </w:r>
            <w:r w:rsidRPr="0074519C">
              <w:rPr>
                <w:rStyle w:val="FontStyle14"/>
                <w:b/>
              </w:rPr>
              <w:t xml:space="preserve">обсуждать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план предстоящего рассказа, </w:t>
            </w:r>
            <w:r w:rsidRPr="0074519C">
              <w:rPr>
                <w:rStyle w:val="FontStyle14"/>
                <w:b/>
              </w:rPr>
              <w:t>со</w:t>
            </w:r>
            <w:r w:rsidRPr="0074519C">
              <w:rPr>
                <w:rStyle w:val="FontStyle14"/>
                <w:b/>
              </w:rPr>
              <w:softHyphen/>
              <w:t xml:space="preserve">ставлять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 xml:space="preserve">(под руководством учителя) по картине рассказ, </w:t>
            </w:r>
            <w:r w:rsidRPr="0074519C">
              <w:rPr>
                <w:rStyle w:val="FontStyle14"/>
                <w:b/>
              </w:rPr>
              <w:t xml:space="preserve">записывать </w:t>
            </w:r>
            <w:r w:rsidRPr="0074519C">
              <w:rPr>
                <w:rStyle w:val="FontStyle13"/>
                <w:b w:val="0"/>
                <w:sz w:val="20"/>
                <w:szCs w:val="20"/>
              </w:rPr>
              <w:t>рассказ.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122</w:t>
            </w:r>
          </w:p>
        </w:tc>
        <w:tc>
          <w:tcPr>
            <w:tcW w:w="1806" w:type="dxa"/>
          </w:tcPr>
          <w:p w:rsidR="00C0369A" w:rsidRPr="00292499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Обед, обедать, магазин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Глаголы единственного и множественного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числа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(общее понятие)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Изменение глаголов по числам. Формирование </w:t>
            </w:r>
            <w:r>
              <w:rPr>
                <w:rFonts w:ascii="Times New Roman" w:hAnsi="Times New Roman"/>
              </w:rPr>
              <w:lastRenderedPageBreak/>
              <w:t>навыка правильного употребления глаголов в речи (одеть и надеть)</w:t>
            </w:r>
          </w:p>
        </w:tc>
        <w:tc>
          <w:tcPr>
            <w:tcW w:w="3172" w:type="dxa"/>
            <w:vMerge w:val="restart"/>
          </w:tcPr>
          <w:p w:rsidR="00C0369A" w:rsidRPr="00BD790F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4"/>
                <w:b/>
              </w:rPr>
              <w:lastRenderedPageBreak/>
              <w:t xml:space="preserve">Определять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число глаголов, </w:t>
            </w:r>
            <w:r w:rsidRPr="00BD790F">
              <w:rPr>
                <w:rStyle w:val="FontStyle14"/>
                <w:b/>
              </w:rPr>
              <w:t xml:space="preserve">распределять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глаголы по группам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lastRenderedPageBreak/>
              <w:t>в зави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softHyphen/>
              <w:t xml:space="preserve">симости от их числа, </w:t>
            </w:r>
            <w:r w:rsidRPr="00BD790F">
              <w:rPr>
                <w:rStyle w:val="FontStyle14"/>
                <w:b/>
              </w:rPr>
              <w:t xml:space="preserve">изменять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глаголы по числам, </w:t>
            </w:r>
            <w:r w:rsidRPr="00BD790F">
              <w:rPr>
                <w:rStyle w:val="FontStyle14"/>
                <w:b/>
              </w:rPr>
              <w:t xml:space="preserve">приводить примеры глаголов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определённого числа, </w:t>
            </w:r>
            <w:r w:rsidRPr="00BD790F">
              <w:rPr>
                <w:rStyle w:val="FontStyle14"/>
                <w:b/>
              </w:rPr>
              <w:t xml:space="preserve">употреблять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глаголы в определённом числе.</w:t>
            </w:r>
          </w:p>
          <w:p w:rsidR="00C0369A" w:rsidRPr="00BD790F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BD790F">
              <w:rPr>
                <w:rStyle w:val="FontStyle14"/>
                <w:b/>
              </w:rPr>
              <w:t xml:space="preserve">Соблюдать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в практике речевого общения орфоэпические и лексические нормы употребления глаголов. Работа с орфоэпическим словарем.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123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глаголов в единственном и во множественном числе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124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глаголов в речи. Глаголы  с частицей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частицы не с глаголами</w:t>
            </w:r>
          </w:p>
        </w:tc>
        <w:tc>
          <w:tcPr>
            <w:tcW w:w="3172" w:type="dxa"/>
          </w:tcPr>
          <w:p w:rsidR="00C0369A" w:rsidRPr="00BD790F" w:rsidRDefault="00C0369A" w:rsidP="00590E3E">
            <w:pPr>
              <w:pStyle w:val="a3"/>
              <w:jc w:val="both"/>
              <w:rPr>
                <w:rStyle w:val="FontStyle11"/>
              </w:rPr>
            </w:pPr>
            <w:r w:rsidRPr="00BD790F">
              <w:rPr>
                <w:rStyle w:val="FontStyle13"/>
                <w:sz w:val="20"/>
                <w:szCs w:val="20"/>
              </w:rPr>
              <w:t xml:space="preserve">Раздельно </w:t>
            </w:r>
            <w:r w:rsidRPr="00BD790F">
              <w:rPr>
                <w:rStyle w:val="FontStyle14"/>
              </w:rPr>
              <w:t xml:space="preserve">писать </w:t>
            </w:r>
            <w:r w:rsidRPr="00BD790F">
              <w:rPr>
                <w:rStyle w:val="FontStyle13"/>
                <w:sz w:val="20"/>
                <w:szCs w:val="20"/>
              </w:rPr>
              <w:t xml:space="preserve">частицу </w:t>
            </w:r>
            <w:r w:rsidRPr="00BD790F">
              <w:rPr>
                <w:rStyle w:val="FontStyle14"/>
              </w:rPr>
              <w:t xml:space="preserve">не </w:t>
            </w:r>
            <w:r w:rsidRPr="00BD790F">
              <w:rPr>
                <w:rStyle w:val="FontStyle13"/>
                <w:sz w:val="20"/>
                <w:szCs w:val="20"/>
              </w:rPr>
              <w:t xml:space="preserve">с глаголом </w:t>
            </w:r>
            <w:r w:rsidRPr="00BD790F">
              <w:rPr>
                <w:rStyle w:val="FontStyle11"/>
              </w:rPr>
              <w:t>(не кричать).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о глаголе как части речи. Проверочная работа. «Зимой»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BD790F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4"/>
                <w:b/>
              </w:rPr>
              <w:t xml:space="preserve">Определять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грамматические признаки глагола: число (единственное или множественное), роль в предложении.</w:t>
            </w:r>
          </w:p>
          <w:p w:rsidR="00C0369A" w:rsidRPr="00BD790F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4"/>
                <w:b/>
              </w:rPr>
              <w:t xml:space="preserve">Обосновывать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правильность определения признаков глагола.</w:t>
            </w:r>
          </w:p>
          <w:p w:rsidR="00C0369A" w:rsidRPr="00BD790F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4"/>
                <w:b/>
              </w:rPr>
              <w:t xml:space="preserve">Распознавать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текст-повествование.</w:t>
            </w:r>
          </w:p>
          <w:p w:rsidR="00C0369A" w:rsidRDefault="00C0369A" w:rsidP="00590E3E">
            <w:pPr>
              <w:pStyle w:val="a3"/>
              <w:jc w:val="both"/>
            </w:pPr>
            <w:r w:rsidRPr="00BD790F">
              <w:rPr>
                <w:rStyle w:val="FontStyle14"/>
                <w:b/>
              </w:rPr>
              <w:t xml:space="preserve">Наблюдать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над ролью глаголов в повествовательном тексте.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126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Текст – повествование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(общее  представление)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о тексте – повествовании. Составление текста-повествования на предложенную тему, составление письменного ответа на один из вопросов к заданному тексту.</w:t>
            </w:r>
          </w:p>
        </w:tc>
        <w:tc>
          <w:tcPr>
            <w:tcW w:w="3172" w:type="dxa"/>
          </w:tcPr>
          <w:p w:rsidR="00C0369A" w:rsidRPr="00BD790F" w:rsidRDefault="00C0369A" w:rsidP="00590E3E">
            <w:pPr>
              <w:pStyle w:val="Style3"/>
              <w:widowControl/>
              <w:spacing w:line="202" w:lineRule="exact"/>
              <w:rPr>
                <w:b/>
                <w:sz w:val="20"/>
                <w:szCs w:val="20"/>
              </w:rPr>
            </w:pPr>
            <w:r w:rsidRPr="00BD790F">
              <w:rPr>
                <w:rStyle w:val="FontStyle13"/>
                <w:sz w:val="20"/>
                <w:szCs w:val="20"/>
              </w:rPr>
              <w:t>Распознавать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текст-повествование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. </w:t>
            </w:r>
            <w:r w:rsidRPr="00BD790F">
              <w:rPr>
                <w:rStyle w:val="FontStyle13"/>
                <w:sz w:val="20"/>
                <w:szCs w:val="20"/>
              </w:rPr>
              <w:t>Наблюдать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над ролью глаголов в повествовательном тексте. </w:t>
            </w:r>
            <w:r w:rsidRPr="00BD790F">
              <w:rPr>
                <w:rStyle w:val="FontStyle13"/>
                <w:sz w:val="20"/>
                <w:szCs w:val="20"/>
              </w:rPr>
              <w:t>Составлять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 текст-повествование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на предложенную тему, </w:t>
            </w:r>
            <w:r w:rsidRPr="00BD790F">
              <w:rPr>
                <w:rStyle w:val="FontStyle14"/>
                <w:b/>
                <w:sz w:val="20"/>
                <w:szCs w:val="20"/>
              </w:rPr>
              <w:t xml:space="preserve">находить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нуж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softHyphen/>
              <w:t xml:space="preserve">ную информацию для ответа на вопрос к тексту и </w:t>
            </w:r>
            <w:r w:rsidRPr="00BD790F">
              <w:rPr>
                <w:rStyle w:val="FontStyle14"/>
                <w:b/>
                <w:sz w:val="20"/>
                <w:szCs w:val="20"/>
              </w:rPr>
              <w:t xml:space="preserve">записывать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ответ.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127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Подробное изложение повествовательного текста по вопросам и опорным словам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128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в речи глаголов.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текста из деформированных предложений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текста с нарушенным порядком предложений</w:t>
            </w:r>
          </w:p>
        </w:tc>
        <w:tc>
          <w:tcPr>
            <w:tcW w:w="3172" w:type="dxa"/>
          </w:tcPr>
          <w:p w:rsidR="00C0369A" w:rsidRPr="00BD790F" w:rsidRDefault="00C0369A" w:rsidP="00590E3E">
            <w:pPr>
              <w:pStyle w:val="Style3"/>
              <w:widowControl/>
              <w:spacing w:line="202" w:lineRule="exact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4"/>
                <w:b/>
                <w:sz w:val="20"/>
                <w:szCs w:val="20"/>
              </w:rPr>
              <w:t xml:space="preserve">Определять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правильный порядок предложений, </w:t>
            </w:r>
            <w:r w:rsidRPr="00BD790F">
              <w:rPr>
                <w:rStyle w:val="FontStyle14"/>
                <w:b/>
                <w:sz w:val="20"/>
                <w:szCs w:val="20"/>
              </w:rPr>
              <w:t xml:space="preserve">составлять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текст, </w:t>
            </w:r>
            <w:r w:rsidRPr="00BD790F">
              <w:rPr>
                <w:rStyle w:val="FontStyle14"/>
                <w:b/>
                <w:sz w:val="20"/>
                <w:szCs w:val="20"/>
              </w:rPr>
              <w:t>под</w:t>
            </w:r>
            <w:r w:rsidRPr="00BD790F">
              <w:rPr>
                <w:rStyle w:val="FontStyle14"/>
                <w:b/>
                <w:sz w:val="20"/>
                <w:szCs w:val="20"/>
              </w:rPr>
              <w:softHyphen/>
              <w:t xml:space="preserve">бирать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к нему название и </w:t>
            </w:r>
            <w:r w:rsidRPr="00BD790F">
              <w:rPr>
                <w:rStyle w:val="FontStyle14"/>
                <w:b/>
                <w:sz w:val="20"/>
                <w:szCs w:val="20"/>
              </w:rPr>
              <w:t xml:space="preserve">записывать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составленный текст.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129</w:t>
            </w:r>
          </w:p>
        </w:tc>
        <w:tc>
          <w:tcPr>
            <w:tcW w:w="1806" w:type="dxa"/>
          </w:tcPr>
          <w:p w:rsidR="00C0369A" w:rsidRPr="009440B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Составление текста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опорным словам.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130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 прилагательное (13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(общее представление)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Синтаксическая функция имени прилагательного в предложении.</w:t>
            </w:r>
          </w:p>
        </w:tc>
        <w:tc>
          <w:tcPr>
            <w:tcW w:w="3172" w:type="dxa"/>
          </w:tcPr>
          <w:p w:rsidR="00C0369A" w:rsidRPr="00BD790F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4"/>
                <w:b/>
              </w:rPr>
              <w:t xml:space="preserve">Распознавать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имя прилагательное среди других частей речи по обоб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softHyphen/>
              <w:t>щённому лексическому значению и вопросу.</w:t>
            </w:r>
          </w:p>
          <w:p w:rsidR="00C0369A" w:rsidRPr="00BD790F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15920" w:type="dxa"/>
            <w:gridSpan w:val="12"/>
          </w:tcPr>
          <w:p w:rsidR="00C0369A" w:rsidRPr="001C4199" w:rsidRDefault="00C0369A" w:rsidP="00590E3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ЧЕТВЕРТЬ (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  <w:t>40</w:t>
            </w:r>
            <w:r w:rsidRPr="00AB4CD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часов)</w:t>
            </w: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131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чувства уважения к русскому языку, гордости за рксский язык.</w:t>
            </w:r>
          </w:p>
        </w:tc>
        <w:tc>
          <w:tcPr>
            <w:tcW w:w="3172" w:type="dxa"/>
          </w:tcPr>
          <w:p w:rsidR="00C0369A" w:rsidRPr="00BD790F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4"/>
                <w:b/>
              </w:rPr>
              <w:t xml:space="preserve">Работать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со страничкой для любознательных: ознакомление с историей появления названия </w:t>
            </w:r>
            <w:r w:rsidRPr="00BD790F">
              <w:rPr>
                <w:rStyle w:val="FontStyle11"/>
                <w:b/>
              </w:rPr>
              <w:t xml:space="preserve">имя прилагательное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и лексическим значением имён прилагательных.</w:t>
            </w:r>
          </w:p>
          <w:p w:rsidR="00C0369A" w:rsidRPr="00BD790F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4"/>
                <w:b/>
              </w:rPr>
              <w:t xml:space="preserve">Обосновывать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прави</w:t>
            </w:r>
            <w:r>
              <w:rPr>
                <w:rStyle w:val="FontStyle13"/>
                <w:b w:val="0"/>
                <w:sz w:val="20"/>
                <w:szCs w:val="20"/>
              </w:rPr>
              <w:t>льность отнесения слова к имени п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рилагательному.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br/>
            </w:r>
            <w:r w:rsidRPr="00BD790F">
              <w:rPr>
                <w:rStyle w:val="FontStyle14"/>
                <w:b/>
              </w:rPr>
              <w:t xml:space="preserve">Использовать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в речи прилагательные различн</w:t>
            </w:r>
            <w:r>
              <w:rPr>
                <w:rStyle w:val="FontStyle13"/>
                <w:b w:val="0"/>
                <w:sz w:val="20"/>
                <w:szCs w:val="20"/>
              </w:rPr>
              <w:t>ых лексико-тематических групп.</w:t>
            </w:r>
            <w:r>
              <w:rPr>
                <w:rStyle w:val="FontStyle13"/>
                <w:b w:val="0"/>
                <w:sz w:val="20"/>
                <w:szCs w:val="20"/>
              </w:rPr>
              <w:tab/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BD790F">
              <w:rPr>
                <w:rStyle w:val="FontStyle14"/>
                <w:b/>
              </w:rPr>
              <w:t xml:space="preserve">Выделять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 xml:space="preserve">из предложения словосочетания с именами прилагательными. </w:t>
            </w:r>
            <w:r w:rsidRPr="00BD790F">
              <w:rPr>
                <w:rStyle w:val="FontStyle14"/>
                <w:b/>
              </w:rPr>
              <w:t xml:space="preserve">Приводить </w:t>
            </w:r>
            <w:r w:rsidRPr="00BD790F">
              <w:rPr>
                <w:rStyle w:val="FontStyle13"/>
                <w:b w:val="0"/>
                <w:sz w:val="20"/>
                <w:szCs w:val="20"/>
              </w:rPr>
              <w:t>примеры имён прилагательных.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132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D4E8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Диктант № 7 «</w:t>
            </w:r>
            <w:r>
              <w:rPr>
                <w:rFonts w:ascii="Times New Roman" w:hAnsi="Times New Roman"/>
                <w:sz w:val="24"/>
                <w:szCs w:val="24"/>
              </w:rPr>
              <w:t>Весна»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5F44A2">
              <w:rPr>
                <w:rStyle w:val="FontStyle14"/>
                <w:b/>
              </w:rPr>
              <w:t xml:space="preserve">Оценивать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свои достижения при выполнении заданий «Проверь себя» в учебнике и по электронному приложению.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133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диктанта, работа над ошибками. Связь имен существительных с именами  прилагательными в предложении и словосочетании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как одно из выразительных средств языка.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134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 в речи имен прилагательных противоположных по значению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 w:val="restart"/>
          </w:tcPr>
          <w:p w:rsidR="00C0369A" w:rsidRPr="005F44A2" w:rsidRDefault="00C0369A" w:rsidP="00590E3E">
            <w:pPr>
              <w:pStyle w:val="a3"/>
              <w:rPr>
                <w:rStyle w:val="FontStyle13"/>
                <w:b w:val="0"/>
                <w:sz w:val="20"/>
                <w:szCs w:val="20"/>
              </w:rPr>
            </w:pPr>
            <w:r w:rsidRPr="005F44A2">
              <w:rPr>
                <w:rStyle w:val="FontStyle14"/>
                <w:b/>
              </w:rPr>
              <w:t xml:space="preserve">Определять,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каким членом предложения является имя прилагательное.</w:t>
            </w:r>
          </w:p>
          <w:p w:rsidR="00C0369A" w:rsidRPr="005F44A2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5F44A2">
              <w:rPr>
                <w:rStyle w:val="FontStyle14"/>
                <w:b/>
              </w:rPr>
              <w:t xml:space="preserve">Подбирать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имена прилагательные — сравнения для характеристики качеств, присущих людям и животным.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а распознавании имен прилагательных среди однокоренных слов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136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имён прилагательных по числам. Зависимость формы числа имени прилагательного от формы числа имени существительного</w:t>
            </w:r>
          </w:p>
        </w:tc>
        <w:tc>
          <w:tcPr>
            <w:tcW w:w="3172" w:type="dxa"/>
            <w:vMerge w:val="restart"/>
          </w:tcPr>
          <w:p w:rsidR="00C0369A" w:rsidRPr="005F44A2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5F44A2">
              <w:rPr>
                <w:rStyle w:val="FontStyle14"/>
                <w:b/>
              </w:rPr>
              <w:t xml:space="preserve">Определять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 xml:space="preserve">Число имён прилагательных, </w:t>
            </w:r>
            <w:r w:rsidRPr="005F44A2">
              <w:rPr>
                <w:rStyle w:val="FontStyle14"/>
                <w:b/>
              </w:rPr>
              <w:t xml:space="preserve">распределять </w:t>
            </w:r>
            <w:r>
              <w:rPr>
                <w:rStyle w:val="FontStyle13"/>
                <w:b w:val="0"/>
                <w:sz w:val="20"/>
                <w:szCs w:val="20"/>
              </w:rPr>
              <w:t>имена прилага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 xml:space="preserve">тельные в группы в зависимости от их числа, </w:t>
            </w:r>
            <w:r w:rsidRPr="005F44A2">
              <w:rPr>
                <w:rStyle w:val="FontStyle14"/>
                <w:b/>
              </w:rPr>
              <w:t xml:space="preserve">изменять </w:t>
            </w:r>
            <w:r>
              <w:rPr>
                <w:rStyle w:val="FontStyle13"/>
                <w:b w:val="0"/>
                <w:sz w:val="20"/>
                <w:szCs w:val="20"/>
              </w:rPr>
              <w:t xml:space="preserve">прилагательные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по числам.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137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138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– описание. Употребление имен прилагательных в тексте – описании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чувства уважения к родным, к маме на основе анализа текстов о маме. Литературные нормы употребления в речи таких слов и форм, как кофе, мышь, фамилия, шампунь и др.</w:t>
            </w:r>
          </w:p>
        </w:tc>
        <w:tc>
          <w:tcPr>
            <w:tcW w:w="3172" w:type="dxa"/>
            <w:vMerge w:val="restart"/>
          </w:tcPr>
          <w:p w:rsidR="00C0369A" w:rsidRPr="005F44A2" w:rsidRDefault="00C0369A" w:rsidP="00590E3E">
            <w:pPr>
              <w:pStyle w:val="a3"/>
              <w:rPr>
                <w:rStyle w:val="FontStyle13"/>
                <w:b w:val="0"/>
                <w:sz w:val="20"/>
                <w:szCs w:val="20"/>
              </w:rPr>
            </w:pPr>
            <w:r w:rsidRPr="005F44A2">
              <w:rPr>
                <w:rStyle w:val="FontStyle14"/>
                <w:b/>
              </w:rPr>
              <w:t xml:space="preserve">Распознавать </w:t>
            </w:r>
            <w:r>
              <w:rPr>
                <w:rStyle w:val="FontStyle13"/>
                <w:b w:val="0"/>
                <w:sz w:val="20"/>
                <w:szCs w:val="20"/>
              </w:rPr>
              <w:t>текст-описание.</w:t>
            </w:r>
            <w:r w:rsidRPr="005F44A2">
              <w:rPr>
                <w:rStyle w:val="FontStyle14"/>
                <w:b/>
              </w:rPr>
              <w:t>Наблюдать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над ролью имён прилагательных в тексте-описании.</w:t>
            </w:r>
          </w:p>
          <w:p w:rsidR="00C0369A" w:rsidRPr="005F44A2" w:rsidRDefault="00C0369A" w:rsidP="00590E3E">
            <w:pPr>
              <w:pStyle w:val="Style6"/>
              <w:widowControl/>
              <w:spacing w:before="19"/>
              <w:rPr>
                <w:bCs/>
                <w:sz w:val="20"/>
                <w:szCs w:val="20"/>
              </w:rPr>
            </w:pPr>
            <w:r w:rsidRPr="005F44A2">
              <w:rPr>
                <w:rStyle w:val="FontStyle14"/>
                <w:b/>
                <w:sz w:val="20"/>
                <w:szCs w:val="20"/>
              </w:rPr>
              <w:t xml:space="preserve">Составлять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текст-описание на основе личных наблюдений (коллектив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softHyphen/>
              <w:t>ное обсуждение плана подготовительной работы).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139</w:t>
            </w:r>
          </w:p>
        </w:tc>
        <w:tc>
          <w:tcPr>
            <w:tcW w:w="1806" w:type="dxa"/>
          </w:tcPr>
          <w:p w:rsidR="00C0369A" w:rsidRPr="00B55209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Облако, облачко,  метро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над употреблением имен прилагательных в тексте -  описании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о тексте-описании. Роль имён прилагательных в тексте-описании</w:t>
            </w: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140</w:t>
            </w:r>
          </w:p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(устно) текста – описания домашнего животного (или растения)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текста-описания на основе личных наблюдений (описание домашнего животного либо комнатного растения). Составление текста-описания натюрморта по репродукции картины Ф.П.Толстого «Букет цветов, бабочка и птичка»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5F44A2">
              <w:rPr>
                <w:rStyle w:val="FontStyle14"/>
                <w:b/>
              </w:rPr>
              <w:t xml:space="preserve">Составлять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текст-описание натюрморта по репродукции картины Ф. П. Толстого «Букет цветов, бабочка и птичка» (под руководством учителя).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141</w:t>
            </w:r>
          </w:p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142</w:t>
            </w:r>
          </w:p>
        </w:tc>
        <w:tc>
          <w:tcPr>
            <w:tcW w:w="1806" w:type="dxa"/>
          </w:tcPr>
          <w:p w:rsidR="00C0369A" w:rsidRPr="00B55209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об имени прилагательном. Составление предложений и текста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5F44A2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5F44A2">
              <w:rPr>
                <w:rStyle w:val="FontStyle14"/>
                <w:b/>
              </w:rPr>
              <w:t xml:space="preserve">Определять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грамматические признаки имени прилагательного: связь с именем существительным, число (единственное или множественное), роль в предложении.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143</w:t>
            </w:r>
          </w:p>
        </w:tc>
        <w:tc>
          <w:tcPr>
            <w:tcW w:w="1806" w:type="dxa"/>
          </w:tcPr>
          <w:p w:rsidR="00C0369A" w:rsidRPr="009440B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 (4ч)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Местоимение как часть речи: его значение и употребление в речи</w:t>
            </w:r>
          </w:p>
        </w:tc>
        <w:tc>
          <w:tcPr>
            <w:tcW w:w="3172" w:type="dxa"/>
            <w:vMerge w:val="restart"/>
          </w:tcPr>
          <w:p w:rsidR="00C0369A" w:rsidRPr="005F44A2" w:rsidRDefault="00C0369A" w:rsidP="00590E3E">
            <w:pPr>
              <w:pStyle w:val="Style6"/>
              <w:widowControl/>
              <w:spacing w:line="211" w:lineRule="exact"/>
              <w:rPr>
                <w:rStyle w:val="FontStyle13"/>
                <w:b w:val="0"/>
                <w:sz w:val="20"/>
                <w:szCs w:val="20"/>
              </w:rPr>
            </w:pPr>
            <w:r w:rsidRPr="005F44A2">
              <w:rPr>
                <w:rStyle w:val="FontStyle14"/>
                <w:b/>
                <w:sz w:val="20"/>
                <w:szCs w:val="20"/>
              </w:rPr>
              <w:t xml:space="preserve">Распознавать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личные местоимения (в начальной форме) среди других слов и в предложении.</w:t>
            </w:r>
          </w:p>
          <w:p w:rsidR="00C0369A" w:rsidRPr="005F44A2" w:rsidRDefault="00C0369A" w:rsidP="00590E3E">
            <w:pPr>
              <w:pStyle w:val="Style5"/>
              <w:widowControl/>
              <w:spacing w:line="240" w:lineRule="auto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5F44A2">
              <w:rPr>
                <w:rStyle w:val="FontStyle14"/>
                <w:b/>
                <w:sz w:val="20"/>
                <w:szCs w:val="20"/>
              </w:rPr>
              <w:t xml:space="preserve">Различать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местоимения и имена существительные.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144</w:t>
            </w:r>
          </w:p>
        </w:tc>
        <w:tc>
          <w:tcPr>
            <w:tcW w:w="1806" w:type="dxa"/>
          </w:tcPr>
          <w:p w:rsidR="00C0369A" w:rsidRPr="00B55209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платок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распознавании местоимений и в  употреблении местоимений в речи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Редактирование текста с повторяющимися именами существительными. Составление текста из предложений с нарушенной последовательностью повествования.</w:t>
            </w: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- рассуждение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текста-рассуждения</w:t>
            </w:r>
          </w:p>
        </w:tc>
        <w:tc>
          <w:tcPr>
            <w:tcW w:w="3172" w:type="dxa"/>
            <w:vMerge w:val="restart"/>
          </w:tcPr>
          <w:p w:rsidR="00C0369A" w:rsidRPr="005F44A2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5F44A2">
              <w:rPr>
                <w:rStyle w:val="FontStyle14"/>
                <w:b/>
              </w:rPr>
              <w:t xml:space="preserve">Распознавать </w:t>
            </w:r>
            <w:r>
              <w:rPr>
                <w:rStyle w:val="FontStyle13"/>
                <w:b w:val="0"/>
                <w:sz w:val="20"/>
                <w:szCs w:val="20"/>
              </w:rPr>
              <w:t>текст-рассуждение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.</w:t>
            </w:r>
          </w:p>
          <w:p w:rsidR="00C0369A" w:rsidRPr="005F44A2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5F44A2">
              <w:rPr>
                <w:rStyle w:val="FontStyle14"/>
                <w:b/>
              </w:rPr>
              <w:t xml:space="preserve">Создавать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 xml:space="preserve">устные и письменные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lastRenderedPageBreak/>
              <w:t>тексты-рассуждения.</w:t>
            </w:r>
          </w:p>
          <w:p w:rsidR="00C0369A" w:rsidRDefault="00C0369A" w:rsidP="00590E3E">
            <w:pPr>
              <w:pStyle w:val="a3"/>
              <w:jc w:val="both"/>
            </w:pPr>
            <w:r w:rsidRPr="005F44A2">
              <w:rPr>
                <w:rStyle w:val="FontStyle14"/>
                <w:b/>
              </w:rPr>
              <w:t xml:space="preserve">Работать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 xml:space="preserve">с текстом: </w:t>
            </w:r>
            <w:r w:rsidRPr="005F44A2">
              <w:rPr>
                <w:rStyle w:val="FontStyle14"/>
                <w:b/>
              </w:rPr>
              <w:t xml:space="preserve">определять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 xml:space="preserve">тип текста, тему и главную мысль, </w:t>
            </w:r>
            <w:r>
              <w:rPr>
                <w:rStyle w:val="FontStyle14"/>
                <w:b/>
              </w:rPr>
              <w:t>вы</w:t>
            </w:r>
            <w:r w:rsidRPr="005F44A2">
              <w:rPr>
                <w:rStyle w:val="FontStyle14"/>
                <w:b/>
              </w:rPr>
              <w:t xml:space="preserve">делять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 xml:space="preserve">части в тексте-рассуждении, </w:t>
            </w:r>
            <w:r w:rsidRPr="005F44A2">
              <w:rPr>
                <w:rStyle w:val="FontStyle14"/>
                <w:b/>
              </w:rPr>
              <w:t xml:space="preserve">записывать </w:t>
            </w:r>
            <w:r w:rsidRPr="005F44A2">
              <w:rPr>
                <w:rStyle w:val="FontStyle13"/>
                <w:b w:val="0"/>
                <w:sz w:val="20"/>
                <w:szCs w:val="20"/>
              </w:rPr>
              <w:t>текст по частям.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146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Подробное изложение по коллективно составленному плану (вопросам)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  <w:vMerge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147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 (6ч)</w:t>
            </w:r>
          </w:p>
          <w:p w:rsidR="00C0369A" w:rsidRPr="003A4F84" w:rsidRDefault="00C0369A" w:rsidP="00590E3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Апрель,шёл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 как часть речи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 w:val="restart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предлогов в речи.ознакомление с наиболее употребительными предлогами. Функции предлогов. Правописание предлогов с именами существительными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148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предлогов со словами. Роль предлогов в речи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9D7D72" w:rsidRDefault="00C0369A" w:rsidP="00590E3E">
            <w:pPr>
              <w:pStyle w:val="a3"/>
              <w:rPr>
                <w:rStyle w:val="FontStyle13"/>
                <w:b w:val="0"/>
                <w:sz w:val="20"/>
                <w:szCs w:val="20"/>
                <w:vertAlign w:val="subscript"/>
              </w:rPr>
            </w:pPr>
            <w:r w:rsidRPr="009D7D72">
              <w:rPr>
                <w:rStyle w:val="FontStyle14"/>
                <w:b/>
              </w:rPr>
              <w:t>Узнавать</w:t>
            </w:r>
            <w:r w:rsidRPr="009D7D72">
              <w:rPr>
                <w:rStyle w:val="FontStyle13"/>
                <w:sz w:val="20"/>
                <w:szCs w:val="20"/>
              </w:rPr>
              <w:t>предлоги в устной и письменной речи</w:t>
            </w:r>
            <w:r w:rsidRPr="009D7D72">
              <w:rPr>
                <w:rStyle w:val="FontStyle13"/>
                <w:sz w:val="20"/>
                <w:szCs w:val="20"/>
                <w:vertAlign w:val="subscript"/>
              </w:rPr>
              <w:t>;</w:t>
            </w:r>
          </w:p>
          <w:p w:rsidR="00C0369A" w:rsidRPr="009D7D72" w:rsidRDefault="00C0369A" w:rsidP="00590E3E">
            <w:pPr>
              <w:pStyle w:val="a3"/>
              <w:rPr>
                <w:rFonts w:ascii="Times New Roman" w:hAnsi="Times New Roman"/>
                <w:i/>
                <w:iCs/>
              </w:rPr>
            </w:pPr>
            <w:r w:rsidRPr="009D7D72">
              <w:rPr>
                <w:rStyle w:val="FontStyle13"/>
                <w:sz w:val="20"/>
                <w:szCs w:val="20"/>
              </w:rPr>
              <w:t xml:space="preserve">Правильно </w:t>
            </w:r>
            <w:r w:rsidRPr="009D7D72">
              <w:rPr>
                <w:rStyle w:val="FontStyle14"/>
                <w:b/>
              </w:rPr>
              <w:t>употреблять</w:t>
            </w:r>
            <w:r w:rsidRPr="009D7D72">
              <w:rPr>
                <w:rStyle w:val="FontStyle13"/>
                <w:sz w:val="20"/>
                <w:szCs w:val="20"/>
              </w:rPr>
              <w:t xml:space="preserve">предлоги в речи </w:t>
            </w:r>
            <w:r w:rsidRPr="009D7D72">
              <w:rPr>
                <w:rStyle w:val="FontStyle12"/>
                <w:sz w:val="20"/>
                <w:szCs w:val="20"/>
              </w:rPr>
              <w:t xml:space="preserve">(прийти </w:t>
            </w:r>
            <w:r w:rsidRPr="009D7D72">
              <w:rPr>
                <w:rStyle w:val="FontStyle15"/>
                <w:sz w:val="20"/>
                <w:szCs w:val="20"/>
              </w:rPr>
              <w:t xml:space="preserve">из </w:t>
            </w:r>
            <w:r w:rsidRPr="009D7D72">
              <w:rPr>
                <w:rStyle w:val="FontStyle12"/>
                <w:sz w:val="20"/>
                <w:szCs w:val="20"/>
              </w:rPr>
              <w:t>школы).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149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предлогов в речи. Употребление предлогов в предложении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9D7D72" w:rsidRDefault="00C0369A" w:rsidP="00590E3E">
            <w:pPr>
              <w:pStyle w:val="a3"/>
              <w:rPr>
                <w:rStyle w:val="FontStyle13"/>
                <w:b w:val="0"/>
                <w:sz w:val="20"/>
                <w:szCs w:val="20"/>
                <w:vertAlign w:val="subscript"/>
              </w:rPr>
            </w:pPr>
            <w:r w:rsidRPr="009D7D72">
              <w:rPr>
                <w:rStyle w:val="FontStyle14"/>
                <w:b/>
              </w:rPr>
              <w:t>Узнавать</w:t>
            </w:r>
            <w:r w:rsidRPr="009D7D72">
              <w:rPr>
                <w:rStyle w:val="FontStyle13"/>
                <w:sz w:val="20"/>
                <w:szCs w:val="20"/>
              </w:rPr>
              <w:t>предлоги в устной и письменной речи</w:t>
            </w:r>
            <w:r w:rsidRPr="009D7D72">
              <w:rPr>
                <w:rStyle w:val="FontStyle13"/>
                <w:sz w:val="20"/>
                <w:szCs w:val="20"/>
                <w:vertAlign w:val="subscript"/>
              </w:rPr>
              <w:t>;</w:t>
            </w:r>
          </w:p>
          <w:p w:rsidR="00C0369A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9D7D72">
              <w:rPr>
                <w:rStyle w:val="FontStyle13"/>
                <w:sz w:val="20"/>
                <w:szCs w:val="20"/>
              </w:rPr>
              <w:t xml:space="preserve">Правильно </w:t>
            </w:r>
            <w:r w:rsidRPr="009D7D72">
              <w:rPr>
                <w:rStyle w:val="FontStyle14"/>
                <w:b/>
              </w:rPr>
              <w:t>употреблять</w:t>
            </w:r>
            <w:r w:rsidRPr="009D7D72">
              <w:rPr>
                <w:rStyle w:val="FontStyle13"/>
                <w:sz w:val="20"/>
                <w:szCs w:val="20"/>
              </w:rPr>
              <w:t xml:space="preserve">предлоги в речи </w:t>
            </w:r>
            <w:r w:rsidRPr="009D7D72">
              <w:rPr>
                <w:rStyle w:val="FontStyle12"/>
                <w:sz w:val="20"/>
                <w:szCs w:val="20"/>
              </w:rPr>
              <w:t xml:space="preserve">(прийти </w:t>
            </w:r>
            <w:r w:rsidRPr="009D7D72">
              <w:rPr>
                <w:rStyle w:val="FontStyle15"/>
                <w:sz w:val="20"/>
                <w:szCs w:val="20"/>
              </w:rPr>
              <w:t xml:space="preserve">из </w:t>
            </w:r>
            <w:r w:rsidRPr="009D7D72">
              <w:rPr>
                <w:rStyle w:val="FontStyle12"/>
                <w:sz w:val="20"/>
                <w:szCs w:val="20"/>
              </w:rPr>
              <w:t>школы).</w:t>
            </w:r>
          </w:p>
          <w:p w:rsidR="00C0369A" w:rsidRPr="009D7D72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9D7D72">
              <w:rPr>
                <w:rStyle w:val="FontStyle13"/>
                <w:sz w:val="20"/>
                <w:szCs w:val="20"/>
              </w:rPr>
              <w:t xml:space="preserve">Раздельно </w:t>
            </w:r>
            <w:r w:rsidRPr="009D7D72">
              <w:rPr>
                <w:rStyle w:val="FontStyle14"/>
                <w:b/>
              </w:rPr>
              <w:t xml:space="preserve">писать </w:t>
            </w:r>
            <w:r w:rsidRPr="009D7D72">
              <w:rPr>
                <w:rStyle w:val="FontStyle13"/>
                <w:sz w:val="20"/>
                <w:szCs w:val="20"/>
              </w:rPr>
              <w:t>предлоги со словами.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150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в употреблении и написании предлогов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  <w:vMerge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9D7D72" w:rsidRDefault="00C0369A" w:rsidP="00590E3E">
            <w:pPr>
              <w:pStyle w:val="a3"/>
              <w:rPr>
                <w:rStyle w:val="FontStyle13"/>
                <w:b w:val="0"/>
                <w:sz w:val="20"/>
                <w:szCs w:val="20"/>
                <w:vertAlign w:val="subscript"/>
              </w:rPr>
            </w:pPr>
            <w:r w:rsidRPr="009D7D72">
              <w:rPr>
                <w:rStyle w:val="FontStyle14"/>
                <w:b/>
              </w:rPr>
              <w:t>Узнавать</w:t>
            </w:r>
            <w:r w:rsidRPr="009D7D72">
              <w:rPr>
                <w:rStyle w:val="FontStyle13"/>
                <w:sz w:val="20"/>
                <w:szCs w:val="20"/>
              </w:rPr>
              <w:t>предлоги в устной и письменной речи</w:t>
            </w:r>
            <w:r w:rsidRPr="009D7D72">
              <w:rPr>
                <w:rStyle w:val="FontStyle13"/>
                <w:sz w:val="20"/>
                <w:szCs w:val="20"/>
                <w:vertAlign w:val="subscript"/>
              </w:rPr>
              <w:t>;</w:t>
            </w:r>
          </w:p>
          <w:p w:rsidR="00C0369A" w:rsidRDefault="00C0369A" w:rsidP="00590E3E">
            <w:pPr>
              <w:pStyle w:val="a3"/>
              <w:jc w:val="both"/>
              <w:rPr>
                <w:rStyle w:val="FontStyle12"/>
                <w:sz w:val="20"/>
                <w:szCs w:val="20"/>
              </w:rPr>
            </w:pPr>
            <w:r w:rsidRPr="009D7D72">
              <w:rPr>
                <w:rStyle w:val="FontStyle13"/>
                <w:sz w:val="20"/>
                <w:szCs w:val="20"/>
              </w:rPr>
              <w:t xml:space="preserve">Правильно </w:t>
            </w:r>
            <w:r w:rsidRPr="009D7D72">
              <w:rPr>
                <w:rStyle w:val="FontStyle14"/>
                <w:b/>
              </w:rPr>
              <w:t>употреблять</w:t>
            </w:r>
            <w:r w:rsidRPr="009D7D72">
              <w:rPr>
                <w:rStyle w:val="FontStyle13"/>
                <w:sz w:val="20"/>
                <w:szCs w:val="20"/>
              </w:rPr>
              <w:t xml:space="preserve">предлоги в речи </w:t>
            </w:r>
            <w:r w:rsidRPr="009D7D72">
              <w:rPr>
                <w:rStyle w:val="FontStyle12"/>
                <w:sz w:val="20"/>
                <w:szCs w:val="20"/>
              </w:rPr>
              <w:t xml:space="preserve">(прийти </w:t>
            </w:r>
            <w:r w:rsidRPr="009D7D72">
              <w:rPr>
                <w:rStyle w:val="FontStyle15"/>
                <w:sz w:val="20"/>
                <w:szCs w:val="20"/>
              </w:rPr>
              <w:t xml:space="preserve">из </w:t>
            </w:r>
            <w:r w:rsidRPr="009D7D72">
              <w:rPr>
                <w:rStyle w:val="FontStyle12"/>
                <w:sz w:val="20"/>
                <w:szCs w:val="20"/>
              </w:rPr>
              <w:t>школы).</w:t>
            </w:r>
          </w:p>
          <w:p w:rsidR="00C0369A" w:rsidRPr="009D7D72" w:rsidRDefault="00C0369A" w:rsidP="00590E3E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9D7D72">
              <w:rPr>
                <w:rStyle w:val="FontStyle13"/>
                <w:sz w:val="20"/>
                <w:szCs w:val="20"/>
              </w:rPr>
              <w:t xml:space="preserve">Раздельно </w:t>
            </w:r>
            <w:r w:rsidRPr="009D7D72">
              <w:rPr>
                <w:rStyle w:val="FontStyle14"/>
                <w:b/>
              </w:rPr>
              <w:t xml:space="preserve">писать </w:t>
            </w:r>
            <w:r w:rsidRPr="009D7D72">
              <w:rPr>
                <w:rStyle w:val="FontStyle13"/>
                <w:sz w:val="20"/>
                <w:szCs w:val="20"/>
              </w:rPr>
              <w:t>предлоги со словами.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151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деформированного повествовательного текста по рассказу Б. Житкова «Храбрый утёнок»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Редактирование текста; восстановление деформированного повествовательного текста</w:t>
            </w: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9D7D72">
              <w:rPr>
                <w:rStyle w:val="FontStyle17"/>
              </w:rPr>
              <w:t xml:space="preserve">Редактировать </w:t>
            </w:r>
            <w:r w:rsidRPr="009D7D72">
              <w:rPr>
                <w:rStyle w:val="FontStyle18"/>
              </w:rPr>
              <w:t xml:space="preserve">текст; </w:t>
            </w:r>
            <w:r w:rsidRPr="009D7D72">
              <w:rPr>
                <w:rStyle w:val="FontStyle17"/>
              </w:rPr>
              <w:t xml:space="preserve">восстанавливать </w:t>
            </w:r>
            <w:r w:rsidRPr="009D7D72">
              <w:rPr>
                <w:rStyle w:val="FontStyle18"/>
              </w:rPr>
              <w:t>деформированный повествова</w:t>
            </w:r>
            <w:r w:rsidRPr="009D7D72">
              <w:rPr>
                <w:rStyle w:val="FontStyle18"/>
              </w:rPr>
              <w:softHyphen/>
              <w:t>тельный текст.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152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D4E8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Диктант №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«Дежурные»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9D7D72" w:rsidRDefault="00C0369A" w:rsidP="00590E3E">
            <w:pPr>
              <w:pStyle w:val="Style5"/>
              <w:widowControl/>
              <w:spacing w:line="182" w:lineRule="exact"/>
              <w:ind w:firstLine="10"/>
              <w:jc w:val="both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153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диктанта, работа над ошибками. Проект «В словари -  за частями речи»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154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(тестовая)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Обобщение знаний о частях речи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156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(15 ч)</w:t>
            </w: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Диалог и монолог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Отличать </w:t>
            </w:r>
            <w:r>
              <w:rPr>
                <w:rFonts w:ascii="Times New Roman" w:hAnsi="Times New Roman"/>
              </w:rPr>
              <w:t xml:space="preserve">диалогическую речь от </w:t>
            </w:r>
            <w:r>
              <w:rPr>
                <w:rFonts w:ascii="Times New Roman" w:hAnsi="Times New Roman"/>
              </w:rPr>
              <w:lastRenderedPageBreak/>
              <w:t>монологической.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Использовать </w:t>
            </w:r>
            <w:r>
              <w:rPr>
                <w:rFonts w:ascii="Times New Roman" w:hAnsi="Times New Roman"/>
              </w:rPr>
              <w:t xml:space="preserve">в речи диалог и монолог. </w:t>
            </w:r>
            <w:r>
              <w:rPr>
                <w:rFonts w:ascii="Times New Roman" w:hAnsi="Times New Roman"/>
                <w:b/>
              </w:rPr>
              <w:t xml:space="preserve">Участвовать </w:t>
            </w:r>
            <w:r>
              <w:rPr>
                <w:rFonts w:ascii="Times New Roman" w:hAnsi="Times New Roman"/>
              </w:rPr>
              <w:t>в учебном диалоге.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Соблюдать </w:t>
            </w:r>
            <w:r>
              <w:rPr>
                <w:rFonts w:ascii="Times New Roman" w:hAnsi="Times New Roman"/>
              </w:rPr>
              <w:t xml:space="preserve">в речи правила речевого этикета, </w:t>
            </w:r>
            <w:r>
              <w:rPr>
                <w:rFonts w:ascii="Times New Roman" w:hAnsi="Times New Roman"/>
                <w:b/>
              </w:rPr>
              <w:t xml:space="preserve">оценивать </w:t>
            </w:r>
            <w:r>
              <w:rPr>
                <w:rFonts w:ascii="Times New Roman" w:hAnsi="Times New Roman"/>
              </w:rPr>
              <w:t>свою речь на предмет ее вежливости и доброжелательности по отношению к собеседнику.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157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Знаки препинания в конце предложений. Составление текста по вопросам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Отличать </w:t>
            </w:r>
            <w:r w:rsidRPr="00DA39F3">
              <w:rPr>
                <w:rFonts w:ascii="Times New Roman" w:hAnsi="Times New Roman"/>
              </w:rPr>
              <w:t>предло</w:t>
            </w:r>
            <w:r>
              <w:rPr>
                <w:rFonts w:ascii="Times New Roman" w:hAnsi="Times New Roman"/>
              </w:rPr>
              <w:t>жение от группы слов, не составляющих предложение.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Определять </w:t>
            </w:r>
            <w:r>
              <w:rPr>
                <w:rFonts w:ascii="Times New Roman" w:hAnsi="Times New Roman"/>
              </w:rPr>
              <w:t xml:space="preserve">границы предложения в деформированном тексте, </w:t>
            </w:r>
            <w:r>
              <w:rPr>
                <w:rFonts w:ascii="Times New Roman" w:hAnsi="Times New Roman"/>
                <w:b/>
              </w:rPr>
              <w:t xml:space="preserve">выбирать </w:t>
            </w:r>
            <w:r>
              <w:rPr>
                <w:rFonts w:ascii="Times New Roman" w:hAnsi="Times New Roman"/>
              </w:rPr>
              <w:t>знак для обозначения конца предложения.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Обосновывать </w:t>
            </w:r>
            <w:r>
              <w:rPr>
                <w:rFonts w:ascii="Times New Roman" w:hAnsi="Times New Roman"/>
              </w:rPr>
              <w:t>выбор знака препинания в конце предложения.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Употреблять </w:t>
            </w:r>
            <w:r>
              <w:rPr>
                <w:rFonts w:ascii="Times New Roman" w:hAnsi="Times New Roman"/>
              </w:rPr>
              <w:t>заглавную букву в начале предложения и необходимый знак препинания в конце предложения.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Писать </w:t>
            </w:r>
            <w:r>
              <w:rPr>
                <w:rFonts w:ascii="Times New Roman" w:hAnsi="Times New Roman"/>
              </w:rPr>
              <w:t>слова в предложении раздельно.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158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– описание, текст – рассуждение, текст - повествование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BD790F">
              <w:rPr>
                <w:rStyle w:val="FontStyle13"/>
                <w:sz w:val="20"/>
                <w:szCs w:val="20"/>
              </w:rPr>
              <w:t>Распознаватьтекст-повествование</w:t>
            </w:r>
            <w:r>
              <w:rPr>
                <w:rStyle w:val="FontStyle13"/>
                <w:sz w:val="20"/>
                <w:szCs w:val="20"/>
              </w:rPr>
              <w:t xml:space="preserve">, текст-описания, текст-рассуждения. </w:t>
            </w:r>
          </w:p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  <w:r w:rsidRPr="005F44A2">
              <w:rPr>
                <w:rStyle w:val="FontStyle14"/>
                <w:b/>
              </w:rPr>
              <w:t xml:space="preserve">Работать </w:t>
            </w:r>
            <w:r w:rsidRPr="005F44A2">
              <w:rPr>
                <w:rStyle w:val="FontStyle13"/>
                <w:sz w:val="20"/>
                <w:szCs w:val="20"/>
              </w:rPr>
              <w:t xml:space="preserve">с текстом: </w:t>
            </w:r>
            <w:r w:rsidRPr="005F44A2">
              <w:rPr>
                <w:rStyle w:val="FontStyle14"/>
                <w:b/>
              </w:rPr>
              <w:t xml:space="preserve">определять </w:t>
            </w:r>
            <w:r w:rsidRPr="005F44A2">
              <w:rPr>
                <w:rStyle w:val="FontStyle13"/>
                <w:sz w:val="20"/>
                <w:szCs w:val="20"/>
              </w:rPr>
              <w:t xml:space="preserve">тип текста, тему и главную мысль, </w:t>
            </w:r>
            <w:r>
              <w:rPr>
                <w:rStyle w:val="FontStyle14"/>
                <w:b/>
              </w:rPr>
              <w:t>вы</w:t>
            </w:r>
            <w:r w:rsidRPr="005F44A2">
              <w:rPr>
                <w:rStyle w:val="FontStyle14"/>
                <w:b/>
              </w:rPr>
              <w:t xml:space="preserve">делять </w:t>
            </w:r>
            <w:r w:rsidRPr="005F44A2">
              <w:rPr>
                <w:rStyle w:val="FontStyle13"/>
                <w:sz w:val="20"/>
                <w:szCs w:val="20"/>
              </w:rPr>
              <w:t xml:space="preserve">части в тексте-рассуждении, </w:t>
            </w:r>
            <w:r w:rsidRPr="005F44A2">
              <w:rPr>
                <w:rStyle w:val="FontStyle14"/>
                <w:b/>
              </w:rPr>
              <w:t xml:space="preserve">записывать </w:t>
            </w:r>
            <w:r w:rsidRPr="005F44A2">
              <w:rPr>
                <w:rStyle w:val="FontStyle13"/>
                <w:sz w:val="20"/>
                <w:szCs w:val="20"/>
              </w:rPr>
              <w:t>текст по частям.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159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члены предложения. Распознавание главных членов: подлежащего и сказуемого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Обосновывать </w:t>
            </w:r>
            <w:r>
              <w:rPr>
                <w:rFonts w:ascii="Times New Roman" w:hAnsi="Times New Roman"/>
              </w:rPr>
              <w:t>правильность выделения подлежащего и сказуемого.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 xml:space="preserve">схему и </w:t>
            </w: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по ней сообщение о главных членах предложения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Обсуждать </w:t>
            </w:r>
            <w:r>
              <w:rPr>
                <w:rFonts w:ascii="Times New Roman" w:hAnsi="Times New Roman"/>
              </w:rPr>
              <w:t>алгоритм выделения в предложении подлежащего и сказуемого.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160</w:t>
            </w:r>
          </w:p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161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Распространение предложений второстепенными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членами. Установление связи слов в предложении. Составление предложений и текста из  группы слов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17, 20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 xml:space="preserve">распространенное (с второстепенными членами) и нераспространенное (без второстепенных членов)  </w:t>
            </w:r>
            <w:r>
              <w:rPr>
                <w:rFonts w:ascii="Times New Roman" w:hAnsi="Times New Roman"/>
              </w:rPr>
              <w:lastRenderedPageBreak/>
              <w:t>предложения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Составлять </w:t>
            </w:r>
            <w:r>
              <w:rPr>
                <w:rFonts w:ascii="Times New Roman" w:hAnsi="Times New Roman"/>
              </w:rPr>
              <w:t>нераспространенные и распространенные предложения.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Распространять  </w:t>
            </w:r>
            <w:r>
              <w:rPr>
                <w:rFonts w:ascii="Times New Roman" w:hAnsi="Times New Roman"/>
              </w:rPr>
              <w:t>нераспространенные предложения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162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речи и различение их признаков. Роль частей речи в нашей речи. Разбор слов как части речи.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BB2686" w:rsidRDefault="00C0369A" w:rsidP="00590E3E">
            <w:pPr>
              <w:pStyle w:val="a3"/>
              <w:jc w:val="both"/>
              <w:rPr>
                <w:rStyle w:val="FontStyle15"/>
                <w:i w:val="0"/>
                <w:sz w:val="20"/>
                <w:szCs w:val="20"/>
              </w:rPr>
            </w:pPr>
            <w:r w:rsidRPr="00BB2686">
              <w:rPr>
                <w:rStyle w:val="FontStyle12"/>
                <w:b/>
                <w:i w:val="0"/>
                <w:sz w:val="20"/>
                <w:szCs w:val="20"/>
              </w:rPr>
              <w:t>Соотносить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t>слова-названия (предметов, признаков, действий), вопросы, на которые они отвечают, с частями речи.</w:t>
            </w:r>
          </w:p>
          <w:p w:rsidR="00C0369A" w:rsidRPr="00BB2686" w:rsidRDefault="00C0369A" w:rsidP="00590E3E">
            <w:pPr>
              <w:pStyle w:val="a3"/>
              <w:jc w:val="both"/>
              <w:rPr>
                <w:rStyle w:val="FontStyle15"/>
                <w:i w:val="0"/>
                <w:sz w:val="20"/>
                <w:szCs w:val="20"/>
              </w:rPr>
            </w:pPr>
            <w:r w:rsidRPr="00BB2686">
              <w:rPr>
                <w:rStyle w:val="FontStyle12"/>
                <w:b/>
                <w:i w:val="0"/>
                <w:sz w:val="20"/>
                <w:szCs w:val="20"/>
              </w:rPr>
              <w:t>Анализировать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t xml:space="preserve">схему «Части речи», </w:t>
            </w:r>
            <w:r w:rsidRPr="00BB2686">
              <w:rPr>
                <w:rStyle w:val="FontStyle12"/>
                <w:i w:val="0"/>
                <w:sz w:val="20"/>
                <w:szCs w:val="20"/>
              </w:rPr>
              <w:t xml:space="preserve">составлять 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t>по ней сообщение.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BB2686">
              <w:rPr>
                <w:rStyle w:val="FontStyle12"/>
                <w:b/>
                <w:i w:val="0"/>
                <w:sz w:val="20"/>
                <w:szCs w:val="20"/>
              </w:rPr>
              <w:t>Находить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t>втексте части речи с опорой на признаки частей речи, поль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softHyphen/>
              <w:t>зуясь схемой.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163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и буквы. Алфавит. Звуко-буквенный разбор слов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>звуки и буквы.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Осознавать </w:t>
            </w:r>
            <w:r>
              <w:rPr>
                <w:rFonts w:ascii="Times New Roman" w:hAnsi="Times New Roman"/>
              </w:rPr>
              <w:t xml:space="preserve">смыслоразличительную роль звуков и букв в слове. </w:t>
            </w:r>
            <w:r w:rsidRPr="00A56663">
              <w:rPr>
                <w:rFonts w:ascii="Times New Roman" w:hAnsi="Times New Roman"/>
                <w:b/>
              </w:rPr>
              <w:t>Распознавать</w:t>
            </w:r>
            <w:r>
              <w:rPr>
                <w:rFonts w:ascii="Times New Roman" w:hAnsi="Times New Roman"/>
              </w:rPr>
              <w:t xml:space="preserve"> условные обозначения звуков речи. </w:t>
            </w:r>
            <w:r>
              <w:rPr>
                <w:rFonts w:ascii="Times New Roman" w:hAnsi="Times New Roman"/>
                <w:b/>
              </w:rPr>
              <w:t xml:space="preserve">Сопоставлять </w:t>
            </w:r>
            <w:r>
              <w:rPr>
                <w:rFonts w:ascii="Times New Roman" w:hAnsi="Times New Roman"/>
              </w:rPr>
              <w:t xml:space="preserve">звуковое и буквенное обозначения слова. </w:t>
            </w:r>
            <w:r>
              <w:rPr>
                <w:rFonts w:ascii="Times New Roman" w:hAnsi="Times New Roman"/>
                <w:b/>
              </w:rPr>
              <w:t xml:space="preserve">Наблюдать </w:t>
            </w:r>
            <w:r>
              <w:rPr>
                <w:rFonts w:ascii="Times New Roman" w:hAnsi="Times New Roman"/>
              </w:rPr>
              <w:t xml:space="preserve">модели слов (звуковые и буквенные), </w:t>
            </w:r>
            <w:r>
              <w:rPr>
                <w:rFonts w:ascii="Times New Roman" w:hAnsi="Times New Roman"/>
                <w:b/>
              </w:rPr>
              <w:t xml:space="preserve">анализировать </w:t>
            </w:r>
            <w:r>
              <w:rPr>
                <w:rFonts w:ascii="Times New Roman" w:hAnsi="Times New Roman"/>
              </w:rPr>
              <w:t>их.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164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об изученных правилах правописания. Упражнение в применении этих правил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Pr="00BB2686" w:rsidRDefault="00C0369A" w:rsidP="00590E3E">
            <w:pPr>
              <w:pStyle w:val="a3"/>
              <w:jc w:val="both"/>
              <w:rPr>
                <w:rStyle w:val="FontStyle15"/>
                <w:i w:val="0"/>
                <w:sz w:val="20"/>
                <w:szCs w:val="20"/>
              </w:rPr>
            </w:pPr>
            <w:r w:rsidRPr="00BB2686">
              <w:rPr>
                <w:rStyle w:val="FontStyle12"/>
                <w:b/>
                <w:i w:val="0"/>
                <w:sz w:val="20"/>
                <w:szCs w:val="20"/>
              </w:rPr>
              <w:t>Использовать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t>правило при написании слов с парным по глухости-звон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softHyphen/>
              <w:t xml:space="preserve">кости согласным звуком на конце слова и перед согласным в корне. </w:t>
            </w:r>
            <w:r w:rsidRPr="00BB2686">
              <w:rPr>
                <w:rStyle w:val="FontStyle12"/>
                <w:b/>
                <w:i w:val="0"/>
                <w:sz w:val="20"/>
                <w:szCs w:val="20"/>
              </w:rPr>
              <w:t>Объяснять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t>правописание слов с парным по глухости-звонкости соглас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softHyphen/>
              <w:t xml:space="preserve">ным звуком на основе алгоритма проверки написания. </w:t>
            </w:r>
            <w:r w:rsidRPr="00BB2686">
              <w:rPr>
                <w:rStyle w:val="FontStyle12"/>
                <w:b/>
                <w:i w:val="0"/>
                <w:sz w:val="20"/>
                <w:szCs w:val="20"/>
              </w:rPr>
              <w:t xml:space="preserve">Подбирать </w:t>
            </w:r>
            <w:r w:rsidRPr="00BB2686">
              <w:rPr>
                <w:rStyle w:val="FontStyle15"/>
                <w:i w:val="0"/>
                <w:sz w:val="20"/>
                <w:szCs w:val="20"/>
              </w:rPr>
              <w:t>примеры слов с изучаемой орфограммой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2F177A">
              <w:rPr>
                <w:rStyle w:val="FontStyle13"/>
                <w:sz w:val="20"/>
                <w:szCs w:val="20"/>
              </w:rPr>
              <w:t xml:space="preserve">Объяснять </w:t>
            </w:r>
            <w:r w:rsidRPr="002F177A">
              <w:rPr>
                <w:rStyle w:val="FontStyle14"/>
              </w:rPr>
              <w:t>правописание слова с безударным г</w:t>
            </w:r>
            <w:r>
              <w:rPr>
                <w:rStyle w:val="FontStyle14"/>
              </w:rPr>
              <w:t>ласным в корне, пользу</w:t>
            </w:r>
            <w:r w:rsidRPr="002F177A">
              <w:rPr>
                <w:rStyle w:val="FontStyle14"/>
              </w:rPr>
              <w:t>ясь алгоритмом проверки написания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165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№ 9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166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диктанта, работа над ошибками.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Слово и его лексическое значение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lastRenderedPageBreak/>
              <w:t>167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рисунку.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168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Списывание 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169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Однозначные и многозначные слова, антонимы, синонимы.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Распознавать </w:t>
            </w:r>
            <w:r>
              <w:rPr>
                <w:rFonts w:ascii="Times New Roman" w:hAnsi="Times New Roman"/>
              </w:rPr>
              <w:t>среди данных пар слов синонимы, антонимы.</w:t>
            </w:r>
          </w:p>
          <w:p w:rsidR="00C0369A" w:rsidRPr="00EF5DBC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Подбирать </w:t>
            </w:r>
            <w:r>
              <w:rPr>
                <w:rFonts w:ascii="Times New Roman" w:hAnsi="Times New Roman"/>
              </w:rPr>
              <w:t>к слову синонимы, антонимы.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69A" w:rsidTr="00590E3E">
        <w:tc>
          <w:tcPr>
            <w:tcW w:w="675" w:type="dxa"/>
            <w:gridSpan w:val="2"/>
          </w:tcPr>
          <w:p w:rsidR="00C0369A" w:rsidRDefault="00C0369A" w:rsidP="00590E3E">
            <w:pPr>
              <w:pStyle w:val="a3"/>
              <w:rPr>
                <w:szCs w:val="36"/>
              </w:rPr>
            </w:pPr>
            <w:r>
              <w:rPr>
                <w:szCs w:val="36"/>
              </w:rPr>
              <w:t>170</w:t>
            </w:r>
          </w:p>
        </w:tc>
        <w:tc>
          <w:tcPr>
            <w:tcW w:w="1806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</w:p>
        </w:tc>
        <w:tc>
          <w:tcPr>
            <w:tcW w:w="716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87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C0369A" w:rsidRDefault="00C0369A" w:rsidP="00590E3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C0369A" w:rsidRPr="00C82271" w:rsidRDefault="00C0369A" w:rsidP="00590E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Находить </w:t>
            </w:r>
            <w:r>
              <w:rPr>
                <w:rFonts w:ascii="Times New Roman" w:hAnsi="Times New Roman"/>
              </w:rPr>
              <w:t xml:space="preserve">однокоренные слова в тексте и среди других слов. 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Выделять </w:t>
            </w:r>
            <w:r>
              <w:rPr>
                <w:rFonts w:ascii="Times New Roman" w:hAnsi="Times New Roman"/>
              </w:rPr>
              <w:t xml:space="preserve">корень в однокоренных словах, </w:t>
            </w:r>
            <w:r>
              <w:rPr>
                <w:rFonts w:ascii="Times New Roman" w:hAnsi="Times New Roman"/>
                <w:b/>
              </w:rPr>
              <w:t xml:space="preserve">различать </w:t>
            </w:r>
            <w:r>
              <w:rPr>
                <w:rFonts w:ascii="Times New Roman" w:hAnsi="Times New Roman"/>
              </w:rPr>
              <w:t>однокоренные слова и синонимы, однокоренные слова и слова с омонимичными корнями.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Группировать </w:t>
            </w:r>
            <w:r>
              <w:rPr>
                <w:rFonts w:ascii="Times New Roman" w:hAnsi="Times New Roman"/>
              </w:rPr>
              <w:t>однокоренные слова с разными корнями.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Доказывать </w:t>
            </w:r>
            <w:r>
              <w:rPr>
                <w:rFonts w:ascii="Times New Roman" w:hAnsi="Times New Roman"/>
              </w:rPr>
              <w:t>правильность выделения корня в однокоренных словах.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Работать </w:t>
            </w:r>
            <w:r>
              <w:rPr>
                <w:rFonts w:ascii="Times New Roman" w:hAnsi="Times New Roman"/>
              </w:rPr>
              <w:t>с памяткой «Как найти корень слова».</w:t>
            </w:r>
          </w:p>
          <w:p w:rsidR="00C0369A" w:rsidRDefault="00C0369A" w:rsidP="00590E3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Подбирать </w:t>
            </w:r>
            <w:r>
              <w:rPr>
                <w:rFonts w:ascii="Times New Roman" w:hAnsi="Times New Roman"/>
              </w:rPr>
              <w:t>однокоренные слова к данному слову и выделять в них корень.</w:t>
            </w:r>
          </w:p>
        </w:tc>
        <w:tc>
          <w:tcPr>
            <w:tcW w:w="1495" w:type="dxa"/>
          </w:tcPr>
          <w:p w:rsidR="00C0369A" w:rsidRPr="001C4199" w:rsidRDefault="00C0369A" w:rsidP="00590E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69A" w:rsidRDefault="00C0369A" w:rsidP="00C0369A"/>
    <w:p w:rsidR="00C0369A" w:rsidRDefault="00C0369A" w:rsidP="00C0369A"/>
    <w:p w:rsidR="00C0369A" w:rsidRDefault="00C0369A" w:rsidP="00C0369A"/>
    <w:p w:rsidR="00C0369A" w:rsidRDefault="00C0369A" w:rsidP="00C0369A"/>
    <w:p w:rsidR="00C0369A" w:rsidRDefault="00C0369A" w:rsidP="00C0369A"/>
    <w:p w:rsidR="00C0369A" w:rsidRDefault="00C0369A" w:rsidP="00C0369A"/>
    <w:p w:rsidR="00C0369A" w:rsidRDefault="00C0369A" w:rsidP="00C0369A"/>
    <w:p w:rsidR="00C0369A" w:rsidRPr="00551616" w:rsidRDefault="00C0369A">
      <w:pPr>
        <w:pStyle w:val="a3"/>
        <w:ind w:firstLine="36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0369A" w:rsidRPr="00551616" w:rsidSect="00C0369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2B6"/>
    <w:multiLevelType w:val="hybridMultilevel"/>
    <w:tmpl w:val="AFEA55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DB37B6"/>
    <w:multiLevelType w:val="hybridMultilevel"/>
    <w:tmpl w:val="0A409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6D2D74"/>
    <w:multiLevelType w:val="hybridMultilevel"/>
    <w:tmpl w:val="1C8E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B6919AF"/>
    <w:multiLevelType w:val="hybridMultilevel"/>
    <w:tmpl w:val="03789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7754429"/>
    <w:multiLevelType w:val="hybridMultilevel"/>
    <w:tmpl w:val="46E2A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CB20502"/>
    <w:multiLevelType w:val="hybridMultilevel"/>
    <w:tmpl w:val="5FCA2E3A"/>
    <w:lvl w:ilvl="0" w:tplc="04190001">
      <w:start w:val="20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FAA1698"/>
    <w:multiLevelType w:val="hybridMultilevel"/>
    <w:tmpl w:val="0D9EA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735747E"/>
    <w:multiLevelType w:val="hybridMultilevel"/>
    <w:tmpl w:val="ECECB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2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7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characterSpacingControl w:val="doNotCompress"/>
  <w:compat/>
  <w:rsids>
    <w:rsidRoot w:val="003E5D38"/>
    <w:rsid w:val="00000514"/>
    <w:rsid w:val="00045005"/>
    <w:rsid w:val="0004564F"/>
    <w:rsid w:val="00072922"/>
    <w:rsid w:val="000B7F6A"/>
    <w:rsid w:val="001224EF"/>
    <w:rsid w:val="0017273C"/>
    <w:rsid w:val="001C4199"/>
    <w:rsid w:val="001E0117"/>
    <w:rsid w:val="00225412"/>
    <w:rsid w:val="00262F4A"/>
    <w:rsid w:val="0027796A"/>
    <w:rsid w:val="00292499"/>
    <w:rsid w:val="002D559D"/>
    <w:rsid w:val="00301659"/>
    <w:rsid w:val="00301A6E"/>
    <w:rsid w:val="00364109"/>
    <w:rsid w:val="00371BC6"/>
    <w:rsid w:val="003A4F84"/>
    <w:rsid w:val="003E5D38"/>
    <w:rsid w:val="0041730C"/>
    <w:rsid w:val="004206D8"/>
    <w:rsid w:val="00427198"/>
    <w:rsid w:val="004752A9"/>
    <w:rsid w:val="00503C2D"/>
    <w:rsid w:val="00540DE8"/>
    <w:rsid w:val="00551616"/>
    <w:rsid w:val="0059434E"/>
    <w:rsid w:val="005A7E46"/>
    <w:rsid w:val="00700962"/>
    <w:rsid w:val="00706725"/>
    <w:rsid w:val="00771BC6"/>
    <w:rsid w:val="007B491B"/>
    <w:rsid w:val="007D0AF7"/>
    <w:rsid w:val="007D2880"/>
    <w:rsid w:val="00831BDE"/>
    <w:rsid w:val="008613C0"/>
    <w:rsid w:val="008B7B62"/>
    <w:rsid w:val="008C0772"/>
    <w:rsid w:val="00927847"/>
    <w:rsid w:val="00931D00"/>
    <w:rsid w:val="009440BA"/>
    <w:rsid w:val="009E40CD"/>
    <w:rsid w:val="009F3D62"/>
    <w:rsid w:val="00A30E71"/>
    <w:rsid w:val="00A327B6"/>
    <w:rsid w:val="00A404C9"/>
    <w:rsid w:val="00A96303"/>
    <w:rsid w:val="00AB0FC0"/>
    <w:rsid w:val="00B55209"/>
    <w:rsid w:val="00B56E2D"/>
    <w:rsid w:val="00B63FD5"/>
    <w:rsid w:val="00B64C99"/>
    <w:rsid w:val="00B840F9"/>
    <w:rsid w:val="00B94289"/>
    <w:rsid w:val="00BB2686"/>
    <w:rsid w:val="00BB36FC"/>
    <w:rsid w:val="00BD26B0"/>
    <w:rsid w:val="00C0369A"/>
    <w:rsid w:val="00C304A4"/>
    <w:rsid w:val="00C82271"/>
    <w:rsid w:val="00C8410D"/>
    <w:rsid w:val="00CD4E8A"/>
    <w:rsid w:val="00D14071"/>
    <w:rsid w:val="00D4454C"/>
    <w:rsid w:val="00D72D83"/>
    <w:rsid w:val="00D85F11"/>
    <w:rsid w:val="00D945F8"/>
    <w:rsid w:val="00DA1D7A"/>
    <w:rsid w:val="00DB71B9"/>
    <w:rsid w:val="00DE19C4"/>
    <w:rsid w:val="00DF24F4"/>
    <w:rsid w:val="00E01C69"/>
    <w:rsid w:val="00E12366"/>
    <w:rsid w:val="00E24D09"/>
    <w:rsid w:val="00E32B95"/>
    <w:rsid w:val="00E37959"/>
    <w:rsid w:val="00E71EC0"/>
    <w:rsid w:val="00EA54DB"/>
    <w:rsid w:val="00EB76FC"/>
    <w:rsid w:val="00ED3BEB"/>
    <w:rsid w:val="00EE0EE6"/>
    <w:rsid w:val="00F221BA"/>
    <w:rsid w:val="00FA18BA"/>
    <w:rsid w:val="00FA49CF"/>
    <w:rsid w:val="00FD3831"/>
    <w:rsid w:val="00FD7868"/>
    <w:rsid w:val="00FE4E61"/>
    <w:rsid w:val="00FF1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D3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E5D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01A6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01A6E"/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rsid w:val="00D945F8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945F8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945F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rsid w:val="00D945F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D945F8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D945F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945F8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rsid w:val="00B840F9"/>
    <w:pPr>
      <w:widowControl w:val="0"/>
      <w:autoSpaceDE w:val="0"/>
      <w:autoSpaceDN w:val="0"/>
      <w:adjustRightInd w:val="0"/>
      <w:spacing w:after="0" w:line="19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840F9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B840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CD4E8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basedOn w:val="a0"/>
    <w:uiPriority w:val="99"/>
    <w:rsid w:val="00CD4E8A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92FC2-6914-4FE9-8FF2-46B769A6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9745</Words>
  <Characters>55552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Vanek</dc:creator>
  <cp:keywords/>
  <dc:description/>
  <cp:lastModifiedBy>пользователь</cp:lastModifiedBy>
  <cp:revision>43</cp:revision>
  <dcterms:created xsi:type="dcterms:W3CDTF">2012-07-06T03:22:00Z</dcterms:created>
  <dcterms:modified xsi:type="dcterms:W3CDTF">2013-12-11T03:42:00Z</dcterms:modified>
</cp:coreProperties>
</file>